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CB19A" w14:textId="03ABC552" w:rsidR="00057619" w:rsidRPr="00E87E54" w:rsidRDefault="00057619" w:rsidP="00B766A5">
      <w:pPr>
        <w:spacing w:after="0" w:line="240" w:lineRule="auto"/>
        <w:rPr>
          <w:rFonts w:ascii="Tahoma" w:hAnsi="Tahoma" w:cs="Tahoma"/>
          <w:sz w:val="24"/>
          <w:szCs w:val="24"/>
        </w:rPr>
      </w:pPr>
      <w:r w:rsidRPr="00E87E54">
        <w:rPr>
          <w:rFonts w:ascii="Tahoma" w:hAnsi="Tahoma" w:cs="Tahoma"/>
          <w:sz w:val="24"/>
          <w:szCs w:val="24"/>
        </w:rPr>
        <w:sym w:font="Wingdings" w:char="F06F"/>
      </w:r>
      <w:r w:rsidRPr="00E87E54">
        <w:rPr>
          <w:rFonts w:ascii="Tahoma" w:hAnsi="Tahoma" w:cs="Tahoma"/>
          <w:sz w:val="24"/>
          <w:szCs w:val="24"/>
        </w:rPr>
        <w:t xml:space="preserve"> DISCOURSE UNIT DIARY, VOL. 3</w:t>
      </w:r>
      <w:r w:rsidR="00917FEB" w:rsidRPr="00E87E54">
        <w:rPr>
          <w:rFonts w:ascii="Tahoma" w:hAnsi="Tahoma" w:cs="Tahoma"/>
          <w:sz w:val="24"/>
          <w:szCs w:val="24"/>
        </w:rPr>
        <w:t>8</w:t>
      </w:r>
      <w:r w:rsidRPr="00E87E54">
        <w:rPr>
          <w:rFonts w:ascii="Tahoma" w:hAnsi="Tahoma" w:cs="Tahoma"/>
          <w:sz w:val="24"/>
          <w:szCs w:val="24"/>
        </w:rPr>
        <w:t xml:space="preserve">, NO. </w:t>
      </w:r>
      <w:r w:rsidR="00AD40DF" w:rsidRPr="00E87E54">
        <w:rPr>
          <w:rFonts w:ascii="Tahoma" w:hAnsi="Tahoma" w:cs="Tahoma"/>
          <w:sz w:val="24"/>
          <w:szCs w:val="24"/>
        </w:rPr>
        <w:t>3</w:t>
      </w:r>
      <w:r w:rsidRPr="00E87E54">
        <w:rPr>
          <w:rFonts w:ascii="Tahoma" w:hAnsi="Tahoma" w:cs="Tahoma"/>
          <w:sz w:val="24"/>
          <w:szCs w:val="24"/>
        </w:rPr>
        <w:t xml:space="preserve"> (</w:t>
      </w:r>
      <w:r w:rsidR="00AD40DF" w:rsidRPr="00E87E54">
        <w:rPr>
          <w:rFonts w:ascii="Tahoma" w:hAnsi="Tahoma" w:cs="Tahoma"/>
          <w:sz w:val="24"/>
          <w:szCs w:val="24"/>
        </w:rPr>
        <w:t>AUTUMN</w:t>
      </w:r>
      <w:r w:rsidRPr="00E87E54">
        <w:rPr>
          <w:rFonts w:ascii="Tahoma" w:hAnsi="Tahoma" w:cs="Tahoma"/>
          <w:sz w:val="24"/>
          <w:szCs w:val="24"/>
        </w:rPr>
        <w:t xml:space="preserve"> 202</w:t>
      </w:r>
      <w:r w:rsidR="00917FEB" w:rsidRPr="00E87E54">
        <w:rPr>
          <w:rFonts w:ascii="Tahoma" w:hAnsi="Tahoma" w:cs="Tahoma"/>
          <w:sz w:val="24"/>
          <w:szCs w:val="24"/>
        </w:rPr>
        <w:t>6</w:t>
      </w:r>
      <w:r w:rsidRPr="00E87E54">
        <w:rPr>
          <w:rFonts w:ascii="Tahoma" w:hAnsi="Tahoma" w:cs="Tahoma"/>
          <w:sz w:val="24"/>
          <w:szCs w:val="24"/>
        </w:rPr>
        <w:t>)</w:t>
      </w:r>
    </w:p>
    <w:p w14:paraId="715E7019" w14:textId="77777777" w:rsidR="00CF049A" w:rsidRPr="00E87E54" w:rsidRDefault="00CF049A" w:rsidP="00B766A5">
      <w:pPr>
        <w:spacing w:after="0" w:line="240" w:lineRule="auto"/>
        <w:rPr>
          <w:rFonts w:ascii="Tahoma" w:hAnsi="Tahoma" w:cs="Tahoma"/>
          <w:sz w:val="24"/>
          <w:szCs w:val="24"/>
        </w:rPr>
      </w:pPr>
    </w:p>
    <w:p w14:paraId="3899727A" w14:textId="34D33EAF" w:rsidR="00CF049A" w:rsidRPr="00E87E54" w:rsidRDefault="00122754" w:rsidP="00B766A5">
      <w:pPr>
        <w:spacing w:after="0" w:line="240" w:lineRule="auto"/>
        <w:rPr>
          <w:rFonts w:ascii="Tahoma" w:hAnsi="Tahoma" w:cs="Tahoma"/>
          <w:sz w:val="24"/>
          <w:szCs w:val="24"/>
        </w:rPr>
      </w:pPr>
      <w:r w:rsidRPr="00E87E54">
        <w:rPr>
          <w:rFonts w:ascii="Tahoma" w:hAnsi="Tahoma" w:cs="Tahoma"/>
          <w:sz w:val="24"/>
          <w:szCs w:val="24"/>
        </w:rPr>
        <w:sym w:font="Wingdings" w:char="F06F"/>
      </w:r>
      <w:r w:rsidRPr="00E87E54">
        <w:rPr>
          <w:rFonts w:ascii="Tahoma" w:hAnsi="Tahoma" w:cs="Tahoma"/>
          <w:sz w:val="24"/>
          <w:szCs w:val="24"/>
        </w:rPr>
        <w:t xml:space="preserve"> </w:t>
      </w:r>
      <w:r w:rsidR="00CF049A" w:rsidRPr="00E87E54">
        <w:rPr>
          <w:rFonts w:ascii="Tahoma" w:hAnsi="Tahoma" w:cs="Tahoma"/>
          <w:sz w:val="24"/>
          <w:szCs w:val="24"/>
        </w:rPr>
        <w:t xml:space="preserve">ANNUAL REVIEW OF CRITICAL PSYCHOLOGY 21 </w:t>
      </w:r>
    </w:p>
    <w:p w14:paraId="4563E616" w14:textId="77777777" w:rsidR="00CF049A" w:rsidRPr="00E87E54" w:rsidRDefault="00CF049A" w:rsidP="00B766A5">
      <w:pPr>
        <w:spacing w:after="0" w:line="240" w:lineRule="auto"/>
        <w:rPr>
          <w:rFonts w:ascii="Tahoma" w:hAnsi="Tahoma" w:cs="Tahoma"/>
          <w:sz w:val="24"/>
          <w:szCs w:val="24"/>
        </w:rPr>
      </w:pPr>
    </w:p>
    <w:p w14:paraId="1F6C81F6" w14:textId="2D23A84C" w:rsidR="00CF049A" w:rsidRPr="00E87E54" w:rsidRDefault="00CF049A" w:rsidP="00B766A5">
      <w:pPr>
        <w:spacing w:after="0" w:line="240" w:lineRule="auto"/>
        <w:rPr>
          <w:rFonts w:ascii="Tahoma" w:hAnsi="Tahoma" w:cs="Tahoma"/>
          <w:sz w:val="24"/>
          <w:szCs w:val="24"/>
        </w:rPr>
      </w:pPr>
      <w:r w:rsidRPr="00E87E54">
        <w:rPr>
          <w:rFonts w:ascii="Tahoma" w:hAnsi="Tahoma" w:cs="Tahoma"/>
          <w:sz w:val="24"/>
          <w:szCs w:val="24"/>
        </w:rPr>
        <w:t xml:space="preserve">We are 21 today, and the latest issue of ARCP is the </w:t>
      </w:r>
      <w:r w:rsidRPr="00E87E54">
        <w:rPr>
          <w:rFonts w:ascii="Tahoma" w:hAnsi="Tahoma" w:cs="Tahoma"/>
          <w:sz w:val="24"/>
          <w:szCs w:val="24"/>
        </w:rPr>
        <w:t>ARCP 21 ICCHPSS1 VIDEO ISSUE (2026)</w:t>
      </w:r>
      <w:r w:rsidRPr="00E87E54">
        <w:rPr>
          <w:rFonts w:ascii="Tahoma" w:hAnsi="Tahoma" w:cs="Tahoma"/>
          <w:sz w:val="24"/>
          <w:szCs w:val="24"/>
        </w:rPr>
        <w:t xml:space="preserve">. </w:t>
      </w:r>
      <w:r w:rsidRPr="00E87E54">
        <w:rPr>
          <w:rFonts w:ascii="Tahoma" w:hAnsi="Tahoma" w:cs="Tahoma"/>
          <w:sz w:val="24"/>
          <w:szCs w:val="24"/>
        </w:rPr>
        <w:t xml:space="preserve">The First International Conference on the Cultural Historical Psychology of Self and Subjectivity took place at the University of Manchester on 16 April 2026. Here are links to annotated videos of the presentations. Many thanks to Alex Dunedin at the </w:t>
      </w:r>
      <w:hyperlink r:id="rId7" w:history="1">
        <w:r w:rsidRPr="00E87E54">
          <w:rPr>
            <w:rStyle w:val="Hyperlink"/>
            <w:rFonts w:ascii="Tahoma" w:hAnsi="Tahoma" w:cs="Tahoma"/>
            <w:color w:val="auto"/>
            <w:sz w:val="24"/>
            <w:szCs w:val="24"/>
            <w:u w:val="none"/>
          </w:rPr>
          <w:t>Ragged University</w:t>
        </w:r>
      </w:hyperlink>
      <w:r w:rsidRPr="00E87E54">
        <w:rPr>
          <w:rFonts w:ascii="Tahoma" w:hAnsi="Tahoma" w:cs="Tahoma"/>
          <w:sz w:val="24"/>
          <w:szCs w:val="24"/>
        </w:rPr>
        <w:t xml:space="preserve"> for filming and annotating these videos and hosting them on the </w:t>
      </w:r>
      <w:hyperlink r:id="rId8" w:history="1">
        <w:r w:rsidRPr="00E87E54">
          <w:rPr>
            <w:rStyle w:val="Hyperlink"/>
            <w:rFonts w:ascii="Tahoma" w:hAnsi="Tahoma" w:cs="Tahoma"/>
            <w:color w:val="auto"/>
            <w:sz w:val="24"/>
            <w:szCs w:val="24"/>
            <w:u w:val="none"/>
          </w:rPr>
          <w:t>Ragged University website</w:t>
        </w:r>
      </w:hyperlink>
      <w:r w:rsidRPr="00E87E54">
        <w:rPr>
          <w:rFonts w:ascii="Tahoma" w:hAnsi="Tahoma" w:cs="Tahoma"/>
          <w:sz w:val="24"/>
          <w:szCs w:val="24"/>
        </w:rPr>
        <w:t>.</w:t>
      </w:r>
      <w:r w:rsidRPr="00E87E54">
        <w:rPr>
          <w:rFonts w:ascii="Tahoma" w:hAnsi="Tahoma" w:cs="Tahoma"/>
          <w:sz w:val="24"/>
          <w:szCs w:val="24"/>
        </w:rPr>
        <w:t xml:space="preserve"> The link for the ARCP special issue with annotated videos of the presentations is here: </w:t>
      </w:r>
      <w:hyperlink r:id="rId9" w:history="1">
        <w:r w:rsidRPr="00E87E54">
          <w:rPr>
            <w:rStyle w:val="Hyperlink"/>
            <w:rFonts w:ascii="Tahoma" w:hAnsi="Tahoma" w:cs="Tahoma"/>
            <w:color w:val="auto"/>
            <w:sz w:val="24"/>
            <w:szCs w:val="24"/>
            <w:u w:val="none"/>
          </w:rPr>
          <w:t>https://discourseunit.com/arcp-21-icchpss1-video-issue-2026/</w:t>
        </w:r>
      </w:hyperlink>
    </w:p>
    <w:p w14:paraId="5A890448" w14:textId="77777777" w:rsidR="00CF049A" w:rsidRPr="00E87E54" w:rsidRDefault="00CF049A" w:rsidP="00B766A5">
      <w:pPr>
        <w:spacing w:after="0" w:line="240" w:lineRule="auto"/>
        <w:rPr>
          <w:rFonts w:ascii="Tahoma" w:hAnsi="Tahoma" w:cs="Tahoma"/>
          <w:sz w:val="24"/>
          <w:szCs w:val="24"/>
        </w:rPr>
      </w:pPr>
    </w:p>
    <w:p w14:paraId="3293F47E" w14:textId="68FF7B15" w:rsidR="00CF049A" w:rsidRPr="00E87E54" w:rsidRDefault="00A27DB1" w:rsidP="00B766A5">
      <w:pPr>
        <w:spacing w:after="0" w:line="240" w:lineRule="auto"/>
        <w:rPr>
          <w:rFonts w:ascii="Tahoma" w:hAnsi="Tahoma" w:cs="Tahoma"/>
          <w:sz w:val="24"/>
          <w:szCs w:val="24"/>
        </w:rPr>
      </w:pPr>
      <w:r w:rsidRPr="00E87E54">
        <w:rPr>
          <w:rFonts w:ascii="Tahoma" w:hAnsi="Tahoma" w:cs="Tahoma"/>
          <w:sz w:val="24"/>
          <w:szCs w:val="24"/>
        </w:rPr>
        <w:sym w:font="Wingdings" w:char="F06F"/>
      </w:r>
      <w:r w:rsidRPr="00E87E54">
        <w:rPr>
          <w:rFonts w:ascii="Tahoma" w:hAnsi="Tahoma" w:cs="Tahoma"/>
          <w:sz w:val="24"/>
          <w:szCs w:val="24"/>
        </w:rPr>
        <w:t xml:space="preserve"> CALL</w:t>
      </w:r>
      <w:r w:rsidR="00FD36F1" w:rsidRPr="00E87E54">
        <w:rPr>
          <w:rFonts w:ascii="Tahoma" w:hAnsi="Tahoma" w:cs="Tahoma"/>
          <w:sz w:val="24"/>
          <w:szCs w:val="24"/>
        </w:rPr>
        <w:t>S</w:t>
      </w:r>
      <w:r w:rsidRPr="00E87E54">
        <w:rPr>
          <w:rFonts w:ascii="Tahoma" w:hAnsi="Tahoma" w:cs="Tahoma"/>
          <w:sz w:val="24"/>
          <w:szCs w:val="24"/>
        </w:rPr>
        <w:t xml:space="preserve"> FOR PAPERS</w:t>
      </w:r>
    </w:p>
    <w:p w14:paraId="295154FC" w14:textId="77777777" w:rsidR="00CF049A" w:rsidRPr="00E87E54" w:rsidRDefault="00CF049A" w:rsidP="00B766A5">
      <w:pPr>
        <w:spacing w:after="0" w:line="240" w:lineRule="auto"/>
        <w:rPr>
          <w:rFonts w:ascii="Tahoma" w:hAnsi="Tahoma" w:cs="Tahoma"/>
          <w:sz w:val="24"/>
          <w:szCs w:val="24"/>
        </w:rPr>
      </w:pPr>
    </w:p>
    <w:p w14:paraId="406063DF" w14:textId="0939BF8F" w:rsidR="00D85E01" w:rsidRPr="00E87E54" w:rsidRDefault="002F39C7" w:rsidP="00B766A5">
      <w:pPr>
        <w:spacing w:after="0" w:line="240" w:lineRule="auto"/>
        <w:rPr>
          <w:rFonts w:ascii="Tahoma" w:hAnsi="Tahoma" w:cs="Tahoma"/>
          <w:sz w:val="24"/>
          <w:szCs w:val="24"/>
        </w:rPr>
      </w:pPr>
      <w:r w:rsidRPr="00E87E54">
        <w:rPr>
          <w:rFonts w:ascii="Tahoma" w:hAnsi="Tahoma" w:cs="Tahoma"/>
          <w:sz w:val="24"/>
          <w:szCs w:val="24"/>
        </w:rPr>
        <w:t>DECOLONISING GROUPWORK</w:t>
      </w:r>
      <w:r w:rsidR="00D85E01" w:rsidRPr="00E87E54">
        <w:rPr>
          <w:rFonts w:ascii="Tahoma" w:hAnsi="Tahoma" w:cs="Tahoma"/>
          <w:sz w:val="24"/>
          <w:szCs w:val="24"/>
        </w:rPr>
        <w:t xml:space="preserve">: Call for papers: Guest Editor, </w:t>
      </w:r>
      <w:proofErr w:type="spellStart"/>
      <w:r w:rsidR="00D85E01" w:rsidRPr="00E87E54">
        <w:rPr>
          <w:rFonts w:ascii="Tahoma" w:hAnsi="Tahoma" w:cs="Tahoma"/>
          <w:sz w:val="24"/>
          <w:szCs w:val="24"/>
        </w:rPr>
        <w:t>Suryia</w:t>
      </w:r>
      <w:proofErr w:type="spellEnd"/>
      <w:r w:rsidR="00D85E01" w:rsidRPr="00E87E54">
        <w:rPr>
          <w:rFonts w:ascii="Tahoma" w:hAnsi="Tahoma" w:cs="Tahoma"/>
          <w:sz w:val="24"/>
          <w:szCs w:val="24"/>
        </w:rPr>
        <w:t xml:space="preserve"> Nayak</w:t>
      </w:r>
      <w:r w:rsidR="00FD36F1" w:rsidRPr="00E87E54">
        <w:rPr>
          <w:rFonts w:ascii="Tahoma" w:hAnsi="Tahoma" w:cs="Tahoma"/>
          <w:sz w:val="24"/>
          <w:szCs w:val="24"/>
        </w:rPr>
        <w:t xml:space="preserve">. </w:t>
      </w:r>
      <w:r w:rsidR="00D85E01" w:rsidRPr="00E87E54">
        <w:rPr>
          <w:rFonts w:ascii="Tahoma" w:hAnsi="Tahoma" w:cs="Tahoma"/>
          <w:sz w:val="24"/>
          <w:szCs w:val="24"/>
        </w:rPr>
        <w:t>Invitation for proposals for critically informed papers about groupwork that challenge hierarchies of who and what is at the centre and who and what is left at the margins of groupwork approaches. Submissions may be from anyone practising decolonial groupwork (grassroot activists, practitioners, community-led groups etc).</w:t>
      </w:r>
    </w:p>
    <w:p w14:paraId="4A2A73BA" w14:textId="0C4B9FCA" w:rsidR="00D85E01" w:rsidRPr="00E87E54" w:rsidRDefault="00D85E01" w:rsidP="00B766A5">
      <w:pPr>
        <w:spacing w:after="0" w:line="240" w:lineRule="auto"/>
        <w:rPr>
          <w:rFonts w:ascii="Tahoma" w:hAnsi="Tahoma" w:cs="Tahoma"/>
          <w:sz w:val="24"/>
          <w:szCs w:val="24"/>
        </w:rPr>
      </w:pPr>
      <w:r w:rsidRPr="00E87E54">
        <w:rPr>
          <w:rFonts w:ascii="Tahoma" w:hAnsi="Tahoma" w:cs="Tahoma"/>
          <w:sz w:val="24"/>
          <w:szCs w:val="24"/>
        </w:rPr>
        <w:t>Abstracts (up to 300 words) should be submitted to Jane McLaughlin (</w:t>
      </w:r>
      <w:hyperlink r:id="rId10" w:tgtFrame="_blank" w:history="1">
        <w:r w:rsidRPr="00E87E54">
          <w:rPr>
            <w:rStyle w:val="Hyperlink"/>
            <w:rFonts w:ascii="Tahoma" w:hAnsi="Tahoma" w:cs="Tahoma"/>
            <w:color w:val="auto"/>
            <w:sz w:val="24"/>
            <w:szCs w:val="24"/>
            <w:u w:val="none"/>
          </w:rPr>
          <w:t>jm4whitingbirch@aol.co.uk</w:t>
        </w:r>
      </w:hyperlink>
      <w:r w:rsidRPr="00E87E54">
        <w:rPr>
          <w:rFonts w:ascii="Tahoma" w:hAnsi="Tahoma" w:cs="Tahoma"/>
          <w:sz w:val="24"/>
          <w:szCs w:val="24"/>
        </w:rPr>
        <w:t>) by 30th September 2026.</w:t>
      </w:r>
      <w:r w:rsidR="00FD36F1" w:rsidRPr="00E87E54">
        <w:rPr>
          <w:rFonts w:ascii="Tahoma" w:hAnsi="Tahoma" w:cs="Tahoma"/>
          <w:sz w:val="24"/>
          <w:szCs w:val="24"/>
        </w:rPr>
        <w:t xml:space="preserve"> </w:t>
      </w:r>
      <w:r w:rsidRPr="00E87E54">
        <w:rPr>
          <w:rFonts w:ascii="Tahoma" w:hAnsi="Tahoma" w:cs="Tahoma"/>
          <w:sz w:val="24"/>
          <w:szCs w:val="24"/>
        </w:rPr>
        <w:t>More details and full call for papers at </w:t>
      </w:r>
      <w:hyperlink r:id="rId11" w:tgtFrame="_blank" w:tooltip="Call for papers, decolonising groupwork" w:history="1">
        <w:r w:rsidRPr="00E87E54">
          <w:rPr>
            <w:rStyle w:val="Hyperlink"/>
            <w:rFonts w:ascii="Tahoma" w:hAnsi="Tahoma" w:cs="Tahoma"/>
            <w:color w:val="auto"/>
            <w:sz w:val="24"/>
            <w:szCs w:val="24"/>
            <w:u w:val="none"/>
          </w:rPr>
          <w:t>https://www.whitingbirch.net/cgi-bin/scribe?showinfo=ip001</w:t>
        </w:r>
      </w:hyperlink>
    </w:p>
    <w:p w14:paraId="380822EB" w14:textId="77777777" w:rsidR="00D85E01" w:rsidRPr="00E87E54" w:rsidRDefault="00D85E01" w:rsidP="00B766A5">
      <w:pPr>
        <w:spacing w:after="0" w:line="240" w:lineRule="auto"/>
        <w:rPr>
          <w:rFonts w:ascii="Tahoma" w:hAnsi="Tahoma" w:cs="Tahoma"/>
          <w:sz w:val="24"/>
          <w:szCs w:val="24"/>
        </w:rPr>
      </w:pPr>
    </w:p>
    <w:p w14:paraId="19613FF5" w14:textId="7763C1D9" w:rsidR="009E203F" w:rsidRPr="00E87E54" w:rsidRDefault="00B766A5" w:rsidP="00B766A5">
      <w:pPr>
        <w:spacing w:after="0" w:line="240" w:lineRule="auto"/>
        <w:rPr>
          <w:rFonts w:ascii="Tahoma" w:hAnsi="Tahoma" w:cs="Tahoma"/>
          <w:sz w:val="24"/>
          <w:szCs w:val="24"/>
        </w:rPr>
      </w:pPr>
      <w:r w:rsidRPr="00E87E54">
        <w:rPr>
          <w:rFonts w:ascii="Tahoma" w:hAnsi="Tahoma" w:cs="Tahoma"/>
          <w:sz w:val="24"/>
          <w:szCs w:val="24"/>
        </w:rPr>
        <w:t xml:space="preserve">MIND, CULTURE, AND ACTIVITY, SPECIAL ISSUE ON HOPE, HEALING, AND CARE IN THE TIMES OF DREAD: ENACTED UTOPIAS AND COLLECTIVE FUTURES. </w:t>
      </w:r>
      <w:r w:rsidR="009E203F" w:rsidRPr="00E87E54">
        <w:rPr>
          <w:rFonts w:ascii="Tahoma" w:hAnsi="Tahoma" w:cs="Tahoma"/>
          <w:sz w:val="24"/>
          <w:szCs w:val="24"/>
        </w:rPr>
        <w:t>Guest Editors: Aydin Bal -University of Wisconsin–Madison (</w:t>
      </w:r>
      <w:hyperlink r:id="rId12" w:tgtFrame="_blank" w:history="1">
        <w:r w:rsidR="009E203F" w:rsidRPr="00E87E54">
          <w:rPr>
            <w:rStyle w:val="Hyperlink"/>
            <w:rFonts w:ascii="Tahoma" w:hAnsi="Tahoma" w:cs="Tahoma"/>
            <w:color w:val="auto"/>
            <w:sz w:val="24"/>
            <w:szCs w:val="24"/>
            <w:u w:val="none"/>
          </w:rPr>
          <w:t>abal@wisc.edu</w:t>
        </w:r>
      </w:hyperlink>
      <w:r w:rsidR="009E203F" w:rsidRPr="00E87E54">
        <w:rPr>
          <w:rFonts w:ascii="Tahoma" w:hAnsi="Tahoma" w:cs="Tahoma"/>
          <w:sz w:val="24"/>
          <w:szCs w:val="24"/>
        </w:rPr>
        <w:t>)</w:t>
      </w:r>
      <w:r w:rsidR="00C80A1B" w:rsidRPr="00E87E54">
        <w:rPr>
          <w:rFonts w:ascii="Tahoma" w:hAnsi="Tahoma" w:cs="Tahoma"/>
          <w:sz w:val="24"/>
          <w:szCs w:val="24"/>
        </w:rPr>
        <w:t>;</w:t>
      </w:r>
      <w:r w:rsidRPr="00E87E54">
        <w:rPr>
          <w:rFonts w:ascii="Tahoma" w:hAnsi="Tahoma" w:cs="Tahoma"/>
          <w:sz w:val="24"/>
          <w:szCs w:val="24"/>
        </w:rPr>
        <w:t xml:space="preserve"> </w:t>
      </w:r>
    </w:p>
    <w:p w14:paraId="7C762C28" w14:textId="6E9201F5" w:rsidR="009E203F" w:rsidRPr="00E87E54" w:rsidRDefault="009E203F" w:rsidP="00B766A5">
      <w:pPr>
        <w:spacing w:after="0" w:line="240" w:lineRule="auto"/>
        <w:rPr>
          <w:rFonts w:ascii="Tahoma" w:hAnsi="Tahoma" w:cs="Tahoma"/>
          <w:sz w:val="24"/>
          <w:szCs w:val="24"/>
        </w:rPr>
      </w:pPr>
      <w:r w:rsidRPr="00E87E54">
        <w:rPr>
          <w:rFonts w:ascii="Tahoma" w:hAnsi="Tahoma" w:cs="Tahoma"/>
          <w:sz w:val="24"/>
          <w:szCs w:val="24"/>
        </w:rPr>
        <w:t>Monica Lemos -University of Helsinki (</w:t>
      </w:r>
      <w:hyperlink r:id="rId13" w:tgtFrame="_blank" w:history="1">
        <w:r w:rsidRPr="00E87E54">
          <w:rPr>
            <w:rStyle w:val="Hyperlink"/>
            <w:rFonts w:ascii="Tahoma" w:hAnsi="Tahoma" w:cs="Tahoma"/>
            <w:color w:val="auto"/>
            <w:sz w:val="24"/>
            <w:szCs w:val="24"/>
            <w:u w:val="none"/>
          </w:rPr>
          <w:t>monica.lemos@helsinki.fi</w:t>
        </w:r>
      </w:hyperlink>
      <w:r w:rsidRPr="00E87E54">
        <w:rPr>
          <w:rFonts w:ascii="Tahoma" w:hAnsi="Tahoma" w:cs="Tahoma"/>
          <w:sz w:val="24"/>
          <w:szCs w:val="24"/>
        </w:rPr>
        <w:t>)</w:t>
      </w:r>
      <w:r w:rsidR="00C80A1B" w:rsidRPr="00E87E54">
        <w:rPr>
          <w:rFonts w:ascii="Tahoma" w:hAnsi="Tahoma" w:cs="Tahoma"/>
          <w:sz w:val="24"/>
          <w:szCs w:val="24"/>
        </w:rPr>
        <w:t xml:space="preserve">; </w:t>
      </w:r>
      <w:r w:rsidRPr="00E87E54">
        <w:rPr>
          <w:rFonts w:ascii="Tahoma" w:hAnsi="Tahoma" w:cs="Tahoma"/>
          <w:sz w:val="24"/>
          <w:szCs w:val="24"/>
        </w:rPr>
        <w:t>Antti Rajala -University of Neuchâtel (</w:t>
      </w:r>
      <w:hyperlink r:id="rId14" w:tgtFrame="_blank" w:history="1">
        <w:r w:rsidRPr="00E87E54">
          <w:rPr>
            <w:rStyle w:val="Hyperlink"/>
            <w:rFonts w:ascii="Tahoma" w:hAnsi="Tahoma" w:cs="Tahoma"/>
            <w:color w:val="auto"/>
            <w:sz w:val="24"/>
            <w:szCs w:val="24"/>
            <w:u w:val="none"/>
          </w:rPr>
          <w:t>antti.rajala@unine.ch</w:t>
        </w:r>
      </w:hyperlink>
      <w:r w:rsidRPr="00E87E54">
        <w:rPr>
          <w:rFonts w:ascii="Tahoma" w:hAnsi="Tahoma" w:cs="Tahoma"/>
          <w:sz w:val="24"/>
          <w:szCs w:val="24"/>
        </w:rPr>
        <w:t>)</w:t>
      </w:r>
      <w:r w:rsidR="00C80A1B" w:rsidRPr="00E87E54">
        <w:rPr>
          <w:rFonts w:ascii="Tahoma" w:hAnsi="Tahoma" w:cs="Tahoma"/>
          <w:sz w:val="24"/>
          <w:szCs w:val="24"/>
        </w:rPr>
        <w:t xml:space="preserve">; </w:t>
      </w:r>
      <w:r w:rsidRPr="00E87E54">
        <w:rPr>
          <w:rFonts w:ascii="Tahoma" w:hAnsi="Tahoma" w:cs="Tahoma"/>
          <w:sz w:val="24"/>
          <w:szCs w:val="24"/>
        </w:rPr>
        <w:t xml:space="preserve">Laya </w:t>
      </w:r>
      <w:proofErr w:type="spellStart"/>
      <w:r w:rsidRPr="00E87E54">
        <w:rPr>
          <w:rFonts w:ascii="Tahoma" w:hAnsi="Tahoma" w:cs="Tahoma"/>
          <w:sz w:val="24"/>
          <w:szCs w:val="24"/>
        </w:rPr>
        <w:t>Hooshyari</w:t>
      </w:r>
      <w:proofErr w:type="spellEnd"/>
      <w:r w:rsidRPr="00E87E54">
        <w:rPr>
          <w:rFonts w:ascii="Tahoma" w:hAnsi="Tahoma" w:cs="Tahoma"/>
          <w:sz w:val="24"/>
          <w:szCs w:val="24"/>
        </w:rPr>
        <w:t xml:space="preserve"> -University of Manchester (</w:t>
      </w:r>
      <w:hyperlink r:id="rId15" w:tgtFrame="_blank" w:history="1">
        <w:r w:rsidRPr="00E87E54">
          <w:rPr>
            <w:rStyle w:val="Hyperlink"/>
            <w:rFonts w:ascii="Tahoma" w:hAnsi="Tahoma" w:cs="Tahoma"/>
            <w:color w:val="auto"/>
            <w:sz w:val="24"/>
            <w:szCs w:val="24"/>
            <w:u w:val="none"/>
          </w:rPr>
          <w:t>Laya.hooshyari@manchester.ac.uk</w:t>
        </w:r>
      </w:hyperlink>
      <w:r w:rsidRPr="00E87E54">
        <w:rPr>
          <w:rFonts w:ascii="Tahoma" w:hAnsi="Tahoma" w:cs="Tahoma"/>
          <w:sz w:val="24"/>
          <w:szCs w:val="24"/>
        </w:rPr>
        <w:t>)</w:t>
      </w:r>
      <w:r w:rsidR="00C80A1B" w:rsidRPr="00E87E54">
        <w:rPr>
          <w:rFonts w:ascii="Tahoma" w:hAnsi="Tahoma" w:cs="Tahoma"/>
          <w:sz w:val="24"/>
          <w:szCs w:val="24"/>
        </w:rPr>
        <w:t>.</w:t>
      </w:r>
      <w:r w:rsidRPr="00E87E54">
        <w:rPr>
          <w:rFonts w:ascii="Tahoma" w:hAnsi="Tahoma" w:cs="Tahoma"/>
          <w:sz w:val="24"/>
          <w:szCs w:val="24"/>
        </w:rPr>
        <w:t> We invite contributions for a special issue of Mind, Culture, and Activity that explores how communities across the world enact hope, healing, and care as collective, transformative practices amid times of dread. In a period marked by intensifying ecological, political, and social crises—from authoritarianism and displacement to systemic neglect and environmental collapse—communities continue to imagine and build otherwise. This issue seeks to understand utopia as collective praxis: how people organize, learn, and transform in pursuit of just, joyful, and sustainable futures. We particularly welcome work that draws on Cultural-Historical Activity Theory (CHAT) and related frameworks to illuminate collective learning, contradiction, and transformation across diverse cultural, social, and ecological contexts.</w:t>
      </w:r>
      <w:r w:rsidR="00C80A1B" w:rsidRPr="00E87E54">
        <w:rPr>
          <w:rFonts w:ascii="Tahoma" w:hAnsi="Tahoma" w:cs="Tahoma"/>
          <w:sz w:val="24"/>
          <w:szCs w:val="24"/>
        </w:rPr>
        <w:t xml:space="preserve"> </w:t>
      </w:r>
      <w:r w:rsidRPr="00E87E54">
        <w:rPr>
          <w:rFonts w:ascii="Tahoma" w:hAnsi="Tahoma" w:cs="Tahoma"/>
          <w:sz w:val="24"/>
          <w:szCs w:val="24"/>
        </w:rPr>
        <w:t>Theoretical and Conceptual Orientation</w:t>
      </w:r>
      <w:r w:rsidR="00C80A1B" w:rsidRPr="00E87E54">
        <w:rPr>
          <w:rFonts w:ascii="Tahoma" w:hAnsi="Tahoma" w:cs="Tahoma"/>
          <w:sz w:val="24"/>
          <w:szCs w:val="24"/>
        </w:rPr>
        <w:t xml:space="preserve">. </w:t>
      </w:r>
      <w:r w:rsidRPr="00E87E54">
        <w:rPr>
          <w:rFonts w:ascii="Tahoma" w:hAnsi="Tahoma" w:cs="Tahoma"/>
          <w:sz w:val="24"/>
          <w:szCs w:val="24"/>
        </w:rPr>
        <w:t>This special issue invites explorations of transformation as struggle within and against deepening social, political, and ecological crises. We bring CHAT into dialogue with feminist, decolonial, Indigenous, and Afro-diasporic frameworks that foreground relationality, care, and ecological interdependence as foundations for social transformation. We invite both theoretical and practice-based engagements that foreground the interconnectedness of hope, healing, and collective agency.</w:t>
      </w:r>
      <w:r w:rsidR="00C80A1B" w:rsidRPr="00E87E54">
        <w:rPr>
          <w:rFonts w:ascii="Tahoma" w:hAnsi="Tahoma" w:cs="Tahoma"/>
          <w:sz w:val="24"/>
          <w:szCs w:val="24"/>
        </w:rPr>
        <w:t xml:space="preserve"> </w:t>
      </w:r>
      <w:r w:rsidRPr="00E87E54">
        <w:rPr>
          <w:rFonts w:ascii="Tahoma" w:hAnsi="Tahoma" w:cs="Tahoma"/>
          <w:sz w:val="24"/>
          <w:szCs w:val="24"/>
        </w:rPr>
        <w:t>Core Themes and Example Topics</w:t>
      </w:r>
      <w:r w:rsidR="00C80A1B" w:rsidRPr="00E87E54">
        <w:rPr>
          <w:rFonts w:ascii="Tahoma" w:hAnsi="Tahoma" w:cs="Tahoma"/>
          <w:sz w:val="24"/>
          <w:szCs w:val="24"/>
        </w:rPr>
        <w:t xml:space="preserve">. </w:t>
      </w:r>
      <w:r w:rsidRPr="00E87E54">
        <w:rPr>
          <w:rFonts w:ascii="Tahoma" w:hAnsi="Tahoma" w:cs="Tahoma"/>
          <w:sz w:val="24"/>
          <w:szCs w:val="24"/>
        </w:rPr>
        <w:t xml:space="preserve">We welcome contributions from all geographical regions, disciplines, and methodological traditions—including </w:t>
      </w:r>
      <w:r w:rsidRPr="00E87E54">
        <w:rPr>
          <w:rFonts w:ascii="Tahoma" w:hAnsi="Tahoma" w:cs="Tahoma"/>
          <w:sz w:val="24"/>
          <w:szCs w:val="24"/>
        </w:rPr>
        <w:lastRenderedPageBreak/>
        <w:t>community-based, collaborative, and multimodal projects. Possible areas of focus include, but are not limited to: Hope as Praxis: Hope as an organized, collective activity of resistance and renewal grounded in solidarity. Enacted Utopias and Relational Imagination: How feminist, Indigenous, and grassroots collectives make the impossible feel possible through new social, ecological, and educational practices. Indigenous Cosmologies and Survival on a Damaged Planet: Land-based learning, language revitalization, sovereignty movements, and kinship epistemologies. Historicity and Social Movement Learning: Intergenerational knowledge-making in movements for justice, sustainability, and liberation. Futures Otherwise: Expansive learning, concept formation, and creative world-building across communities, navigating crisis and repair. Utopian methodology as a form of Design-Based Intervention Research that can guide the process of envisioning, implementing, sustaining, and critically evaluating alternative forms of activity systems. We encourage submissions that cross boundaries of academia and community, including contributions from educators, youth, activists, and organizers, as well as academicians.</w:t>
      </w:r>
      <w:r w:rsidR="00B766A5" w:rsidRPr="00E87E54">
        <w:rPr>
          <w:rFonts w:ascii="Tahoma" w:hAnsi="Tahoma" w:cs="Tahoma"/>
          <w:sz w:val="24"/>
          <w:szCs w:val="24"/>
        </w:rPr>
        <w:t xml:space="preserve"> </w:t>
      </w:r>
      <w:r w:rsidRPr="00E87E54">
        <w:rPr>
          <w:rFonts w:ascii="Tahoma" w:hAnsi="Tahoma" w:cs="Tahoma"/>
          <w:sz w:val="24"/>
          <w:szCs w:val="24"/>
        </w:rPr>
        <w:t>Inclusivity and Community Engagement</w:t>
      </w:r>
      <w:r w:rsidR="00C80A1B" w:rsidRPr="00E87E54">
        <w:rPr>
          <w:rFonts w:ascii="Tahoma" w:hAnsi="Tahoma" w:cs="Tahoma"/>
          <w:sz w:val="24"/>
          <w:szCs w:val="24"/>
        </w:rPr>
        <w:t xml:space="preserve">. </w:t>
      </w:r>
      <w:r w:rsidRPr="00E87E54">
        <w:rPr>
          <w:rFonts w:ascii="Tahoma" w:hAnsi="Tahoma" w:cs="Tahoma"/>
          <w:sz w:val="24"/>
          <w:szCs w:val="24"/>
        </w:rPr>
        <w:t>We warmly invite submissions from community organizations, practitioners, activists, educators, and scholars who are co-creating or documenting transformative projects in their local contexts. We particularly encourage community-based research and participatory projects that exemplify learning and future-making “in the wild”—across schools, movements, collectives, and other spaces of struggle and imagination. Contributions from early-career researchers, youth activists, artists, and community collaborators from the Global South and historically marginalized communities are strongly encouraged. About the Journal</w:t>
      </w:r>
      <w:r w:rsidR="00C80A1B" w:rsidRPr="00E87E54">
        <w:rPr>
          <w:rFonts w:ascii="Tahoma" w:hAnsi="Tahoma" w:cs="Tahoma"/>
          <w:sz w:val="24"/>
          <w:szCs w:val="24"/>
        </w:rPr>
        <w:t xml:space="preserve">. </w:t>
      </w:r>
      <w:r w:rsidRPr="00E87E54">
        <w:rPr>
          <w:rFonts w:ascii="Tahoma" w:hAnsi="Tahoma" w:cs="Tahoma"/>
          <w:sz w:val="24"/>
          <w:szCs w:val="24"/>
        </w:rPr>
        <w:t>Mind, Culture, and Activity is an international, interdisciplinary journal that publishes research examining human development, learning, and activity as historically situated and socially mediated processes. The journal welcomes contributions that integrate theory, empirical inquiry, and design and that advance critical, inclusive, and globally relevant perspectives on human activity and transformation. Submission Timeline</w:t>
      </w:r>
      <w:r w:rsidR="00C80A1B" w:rsidRPr="00E87E54">
        <w:rPr>
          <w:rFonts w:ascii="Tahoma" w:hAnsi="Tahoma" w:cs="Tahoma"/>
          <w:sz w:val="24"/>
          <w:szCs w:val="24"/>
        </w:rPr>
        <w:t xml:space="preserve">. </w:t>
      </w:r>
      <w:r w:rsidRPr="00E87E54">
        <w:rPr>
          <w:rFonts w:ascii="Tahoma" w:hAnsi="Tahoma" w:cs="Tahoma"/>
          <w:sz w:val="24"/>
          <w:szCs w:val="24"/>
        </w:rPr>
        <w:t>Abstract length: 300-500 words</w:t>
      </w:r>
      <w:r w:rsidR="00C80A1B" w:rsidRPr="00E87E54">
        <w:rPr>
          <w:rFonts w:ascii="Tahoma" w:hAnsi="Tahoma" w:cs="Tahoma"/>
          <w:sz w:val="24"/>
          <w:szCs w:val="24"/>
        </w:rPr>
        <w:t xml:space="preserve">. </w:t>
      </w:r>
      <w:r w:rsidRPr="00E87E54">
        <w:rPr>
          <w:rFonts w:ascii="Tahoma" w:hAnsi="Tahoma" w:cs="Tahoma"/>
          <w:sz w:val="24"/>
          <w:szCs w:val="24"/>
        </w:rPr>
        <w:t>Abstract due: September 15, 2026</w:t>
      </w:r>
      <w:r w:rsidR="00C80A1B" w:rsidRPr="00E87E54">
        <w:rPr>
          <w:rFonts w:ascii="Tahoma" w:hAnsi="Tahoma" w:cs="Tahoma"/>
          <w:sz w:val="24"/>
          <w:szCs w:val="24"/>
        </w:rPr>
        <w:t xml:space="preserve">. </w:t>
      </w:r>
      <w:r w:rsidRPr="00E87E54">
        <w:rPr>
          <w:rFonts w:ascii="Tahoma" w:hAnsi="Tahoma" w:cs="Tahoma"/>
          <w:sz w:val="24"/>
          <w:szCs w:val="24"/>
        </w:rPr>
        <w:t>Notification of invitation for full paper: September 30, 2026</w:t>
      </w:r>
      <w:r w:rsidR="00C80A1B" w:rsidRPr="00E87E54">
        <w:rPr>
          <w:rFonts w:ascii="Tahoma" w:hAnsi="Tahoma" w:cs="Tahoma"/>
          <w:sz w:val="24"/>
          <w:szCs w:val="24"/>
        </w:rPr>
        <w:t xml:space="preserve">. </w:t>
      </w:r>
      <w:r w:rsidRPr="00E87E54">
        <w:rPr>
          <w:rFonts w:ascii="Tahoma" w:hAnsi="Tahoma" w:cs="Tahoma"/>
          <w:sz w:val="24"/>
          <w:szCs w:val="24"/>
        </w:rPr>
        <w:t>Full manuscripts due: January 15, 2027</w:t>
      </w:r>
      <w:r w:rsidR="00C80A1B" w:rsidRPr="00E87E54">
        <w:rPr>
          <w:rFonts w:ascii="Tahoma" w:hAnsi="Tahoma" w:cs="Tahoma"/>
          <w:sz w:val="24"/>
          <w:szCs w:val="24"/>
        </w:rPr>
        <w:t xml:space="preserve">. </w:t>
      </w:r>
      <w:r w:rsidRPr="00E87E54">
        <w:rPr>
          <w:rFonts w:ascii="Tahoma" w:hAnsi="Tahoma" w:cs="Tahoma"/>
          <w:sz w:val="24"/>
          <w:szCs w:val="24"/>
        </w:rPr>
        <w:t>First peer-review period: January 15 - March 15, 2027</w:t>
      </w:r>
      <w:r w:rsidR="00C80A1B" w:rsidRPr="00E87E54">
        <w:rPr>
          <w:rFonts w:ascii="Tahoma" w:hAnsi="Tahoma" w:cs="Tahoma"/>
          <w:sz w:val="24"/>
          <w:szCs w:val="24"/>
        </w:rPr>
        <w:t xml:space="preserve">. </w:t>
      </w:r>
      <w:r w:rsidRPr="00E87E54">
        <w:rPr>
          <w:rFonts w:ascii="Tahoma" w:hAnsi="Tahoma" w:cs="Tahoma"/>
          <w:sz w:val="24"/>
          <w:szCs w:val="24"/>
        </w:rPr>
        <w:t>First revisions: March 15 – June 15, 2027</w:t>
      </w:r>
      <w:r w:rsidR="00C80A1B" w:rsidRPr="00E87E54">
        <w:rPr>
          <w:rFonts w:ascii="Tahoma" w:hAnsi="Tahoma" w:cs="Tahoma"/>
          <w:sz w:val="24"/>
          <w:szCs w:val="24"/>
        </w:rPr>
        <w:t xml:space="preserve">. </w:t>
      </w:r>
      <w:r w:rsidRPr="00E87E54">
        <w:rPr>
          <w:rFonts w:ascii="Tahoma" w:hAnsi="Tahoma" w:cs="Tahoma"/>
          <w:sz w:val="24"/>
          <w:szCs w:val="24"/>
        </w:rPr>
        <w:t>Second peer-review and editorial review: June 15 -August 1, 2027</w:t>
      </w:r>
      <w:r w:rsidR="00C80A1B" w:rsidRPr="00E87E54">
        <w:rPr>
          <w:rFonts w:ascii="Tahoma" w:hAnsi="Tahoma" w:cs="Tahoma"/>
          <w:sz w:val="24"/>
          <w:szCs w:val="24"/>
        </w:rPr>
        <w:t xml:space="preserve">. </w:t>
      </w:r>
      <w:r w:rsidRPr="00E87E54">
        <w:rPr>
          <w:rFonts w:ascii="Tahoma" w:hAnsi="Tahoma" w:cs="Tahoma"/>
          <w:sz w:val="24"/>
          <w:szCs w:val="24"/>
        </w:rPr>
        <w:t>Second revisions: August 1 - October 1, 2027</w:t>
      </w:r>
      <w:r w:rsidR="00C80A1B" w:rsidRPr="00E87E54">
        <w:rPr>
          <w:rFonts w:ascii="Tahoma" w:hAnsi="Tahoma" w:cs="Tahoma"/>
          <w:sz w:val="24"/>
          <w:szCs w:val="24"/>
        </w:rPr>
        <w:t xml:space="preserve">. </w:t>
      </w:r>
      <w:r w:rsidRPr="00E87E54">
        <w:rPr>
          <w:rFonts w:ascii="Tahoma" w:hAnsi="Tahoma" w:cs="Tahoma"/>
          <w:sz w:val="24"/>
          <w:szCs w:val="24"/>
        </w:rPr>
        <w:t>Anticipated publication: Fall 2027 - Spring 2028</w:t>
      </w:r>
      <w:r w:rsidR="00C80A1B" w:rsidRPr="00E87E54">
        <w:rPr>
          <w:rFonts w:ascii="Tahoma" w:hAnsi="Tahoma" w:cs="Tahoma"/>
          <w:sz w:val="24"/>
          <w:szCs w:val="24"/>
        </w:rPr>
        <w:t xml:space="preserve">. </w:t>
      </w:r>
      <w:r w:rsidRPr="00E87E54">
        <w:rPr>
          <w:rFonts w:ascii="Tahoma" w:hAnsi="Tahoma" w:cs="Tahoma"/>
          <w:sz w:val="24"/>
          <w:szCs w:val="24"/>
        </w:rPr>
        <w:t>Please submit your abstract (Word or PDF)</w:t>
      </w:r>
      <w:r w:rsidR="00B766A5" w:rsidRPr="00E87E54">
        <w:rPr>
          <w:rFonts w:ascii="Tahoma" w:hAnsi="Tahoma" w:cs="Tahoma"/>
          <w:sz w:val="24"/>
          <w:szCs w:val="24"/>
        </w:rPr>
        <w:t xml:space="preserve"> </w:t>
      </w:r>
      <w:r w:rsidR="00C80A1B" w:rsidRPr="00E87E54">
        <w:rPr>
          <w:rFonts w:ascii="Tahoma" w:hAnsi="Tahoma" w:cs="Tahoma"/>
          <w:sz w:val="24"/>
          <w:szCs w:val="24"/>
        </w:rPr>
        <w:t>t</w:t>
      </w:r>
      <w:r w:rsidRPr="00E87E54">
        <w:rPr>
          <w:rFonts w:ascii="Tahoma" w:hAnsi="Tahoma" w:cs="Tahoma"/>
          <w:sz w:val="24"/>
          <w:szCs w:val="24"/>
        </w:rPr>
        <w:t>o </w:t>
      </w:r>
      <w:hyperlink r:id="rId16" w:tgtFrame="_blank" w:history="1">
        <w:r w:rsidRPr="00E87E54">
          <w:rPr>
            <w:rStyle w:val="Hyperlink"/>
            <w:rFonts w:ascii="Tahoma" w:hAnsi="Tahoma" w:cs="Tahoma"/>
            <w:color w:val="auto"/>
            <w:sz w:val="24"/>
            <w:szCs w:val="24"/>
            <w:u w:val="none"/>
          </w:rPr>
          <w:t>abal@wisc.edu</w:t>
        </w:r>
      </w:hyperlink>
      <w:r w:rsidRPr="00E87E54">
        <w:rPr>
          <w:rFonts w:ascii="Tahoma" w:hAnsi="Tahoma" w:cs="Tahoma"/>
          <w:sz w:val="24"/>
          <w:szCs w:val="24"/>
        </w:rPr>
        <w:t>,</w:t>
      </w:r>
      <w:hyperlink r:id="rId17" w:tgtFrame="_blank" w:history="1">
        <w:r w:rsidRPr="00E87E54">
          <w:rPr>
            <w:rStyle w:val="Hyperlink"/>
            <w:rFonts w:ascii="Tahoma" w:hAnsi="Tahoma" w:cs="Tahoma"/>
            <w:color w:val="auto"/>
            <w:sz w:val="24"/>
            <w:szCs w:val="24"/>
            <w:u w:val="none"/>
          </w:rPr>
          <w:t>monica.lemos@helsinki.fi</w:t>
        </w:r>
      </w:hyperlink>
      <w:r w:rsidRPr="00E87E54">
        <w:rPr>
          <w:rFonts w:ascii="Tahoma" w:hAnsi="Tahoma" w:cs="Tahoma"/>
          <w:sz w:val="24"/>
          <w:szCs w:val="24"/>
        </w:rPr>
        <w:t>, </w:t>
      </w:r>
      <w:hyperlink r:id="rId18" w:tgtFrame="_blank" w:history="1">
        <w:r w:rsidRPr="00E87E54">
          <w:rPr>
            <w:rStyle w:val="Hyperlink"/>
            <w:rFonts w:ascii="Tahoma" w:hAnsi="Tahoma" w:cs="Tahoma"/>
            <w:color w:val="auto"/>
            <w:sz w:val="24"/>
            <w:szCs w:val="24"/>
            <w:u w:val="none"/>
          </w:rPr>
          <w:t>antti.rajala@unine.ch</w:t>
        </w:r>
      </w:hyperlink>
      <w:r w:rsidRPr="00E87E54">
        <w:rPr>
          <w:rFonts w:ascii="Tahoma" w:hAnsi="Tahoma" w:cs="Tahoma"/>
          <w:sz w:val="24"/>
          <w:szCs w:val="24"/>
        </w:rPr>
        <w:t>, </w:t>
      </w:r>
      <w:hyperlink r:id="rId19" w:tgtFrame="_blank" w:history="1">
        <w:r w:rsidRPr="00E87E54">
          <w:rPr>
            <w:rStyle w:val="Hyperlink"/>
            <w:rFonts w:ascii="Tahoma" w:hAnsi="Tahoma" w:cs="Tahoma"/>
            <w:color w:val="auto"/>
            <w:sz w:val="24"/>
            <w:szCs w:val="24"/>
            <w:u w:val="none"/>
          </w:rPr>
          <w:t>Laya.hooshyari@manchester.ac.uk</w:t>
        </w:r>
      </w:hyperlink>
      <w:r w:rsidRPr="00E87E54">
        <w:rPr>
          <w:rFonts w:ascii="Tahoma" w:hAnsi="Tahoma" w:cs="Tahoma"/>
          <w:sz w:val="24"/>
          <w:szCs w:val="24"/>
        </w:rPr>
        <w:t> with the subject line: “MCA Special Issue – Enacted Utopias.” </w:t>
      </w:r>
    </w:p>
    <w:p w14:paraId="0BA594BA" w14:textId="77777777" w:rsidR="00FD36F1" w:rsidRPr="00E87E54" w:rsidRDefault="00FD36F1" w:rsidP="00B766A5">
      <w:pPr>
        <w:spacing w:after="0" w:line="240" w:lineRule="auto"/>
        <w:rPr>
          <w:rFonts w:ascii="Tahoma" w:hAnsi="Tahoma" w:cs="Tahoma"/>
          <w:sz w:val="24"/>
          <w:szCs w:val="24"/>
        </w:rPr>
      </w:pPr>
    </w:p>
    <w:p w14:paraId="4E5633DC" w14:textId="4C05245A" w:rsidR="00FD36F1" w:rsidRPr="00E87E54" w:rsidRDefault="003C1035" w:rsidP="00B766A5">
      <w:pPr>
        <w:spacing w:after="0" w:line="240" w:lineRule="auto"/>
        <w:rPr>
          <w:rFonts w:ascii="Tahoma" w:hAnsi="Tahoma" w:cs="Tahoma"/>
          <w:sz w:val="24"/>
          <w:szCs w:val="24"/>
        </w:rPr>
      </w:pPr>
      <w:r w:rsidRPr="00E87E54">
        <w:rPr>
          <w:rFonts w:ascii="Tahoma" w:hAnsi="Tahoma" w:cs="Tahoma"/>
          <w:sz w:val="24"/>
          <w:szCs w:val="24"/>
        </w:rPr>
        <w:sym w:font="Wingdings" w:char="F06F"/>
      </w:r>
      <w:r w:rsidRPr="00E87E54">
        <w:rPr>
          <w:rFonts w:ascii="Tahoma" w:hAnsi="Tahoma" w:cs="Tahoma"/>
          <w:sz w:val="24"/>
          <w:szCs w:val="24"/>
        </w:rPr>
        <w:t xml:space="preserve"> CONFERENCE </w:t>
      </w:r>
    </w:p>
    <w:p w14:paraId="32FD07FD" w14:textId="77777777" w:rsidR="003C1035" w:rsidRPr="00E87E54" w:rsidRDefault="003C1035" w:rsidP="00B766A5">
      <w:pPr>
        <w:spacing w:after="0" w:line="240" w:lineRule="auto"/>
        <w:rPr>
          <w:rFonts w:ascii="Tahoma" w:hAnsi="Tahoma" w:cs="Tahoma"/>
          <w:sz w:val="24"/>
          <w:szCs w:val="24"/>
        </w:rPr>
      </w:pPr>
    </w:p>
    <w:p w14:paraId="5D14ABAF" w14:textId="0A2EF0D5" w:rsidR="00A27DB1" w:rsidRPr="00E87E54" w:rsidRDefault="003C1035" w:rsidP="00B766A5">
      <w:pPr>
        <w:spacing w:after="0" w:line="240" w:lineRule="auto"/>
        <w:rPr>
          <w:rFonts w:ascii="Tahoma" w:hAnsi="Tahoma" w:cs="Tahoma"/>
          <w:sz w:val="24"/>
          <w:szCs w:val="24"/>
        </w:rPr>
      </w:pPr>
      <w:r w:rsidRPr="00E87E54">
        <w:rPr>
          <w:rFonts w:ascii="Tahoma" w:hAnsi="Tahoma" w:cs="Tahoma"/>
          <w:sz w:val="24"/>
          <w:szCs w:val="24"/>
        </w:rPr>
        <w:t xml:space="preserve">DECOLONISATION: SELVES, RESEARCH METHODS, TOPICS 9 October 2026. Bristol: Link: </w:t>
      </w:r>
      <w:hyperlink r:id="rId20" w:history="1">
        <w:r w:rsidR="00A27DB1" w:rsidRPr="00E87E54">
          <w:rPr>
            <w:rStyle w:val="Hyperlink"/>
            <w:rFonts w:ascii="Tahoma" w:hAnsi="Tahoma" w:cs="Tahoma"/>
            <w:color w:val="auto"/>
            <w:sz w:val="24"/>
            <w:szCs w:val="24"/>
            <w:u w:val="none"/>
          </w:rPr>
          <w:t>https://store.uwe.ac.uk/conferences-and-events/research-business-and-innovation/</w:t>
        </w:r>
        <w:r w:rsidR="00A27DB1" w:rsidRPr="00E87E54">
          <w:rPr>
            <w:rStyle w:val="Hyperlink"/>
            <w:rFonts w:ascii="Tahoma" w:hAnsi="Tahoma" w:cs="Tahoma"/>
            <w:color w:val="auto"/>
            <w:sz w:val="24"/>
            <w:szCs w:val="24"/>
            <w:u w:val="none"/>
          </w:rPr>
          <w:t>decolonisation-selves-research-methods-topics/decolonisation-selves-research-methods-topics</w:t>
        </w:r>
      </w:hyperlink>
    </w:p>
    <w:p w14:paraId="6B998583" w14:textId="77777777" w:rsidR="00A27DB1" w:rsidRPr="00E87E54" w:rsidRDefault="00A27DB1" w:rsidP="00B766A5">
      <w:pPr>
        <w:pStyle w:val="NormalWeb"/>
        <w:shd w:val="clear" w:color="auto" w:fill="FFFFFF"/>
        <w:spacing w:before="0" w:beforeAutospacing="0" w:after="0" w:afterAutospacing="0"/>
        <w:rPr>
          <w:rFonts w:ascii="Tahoma" w:hAnsi="Tahoma" w:cs="Tahoma"/>
        </w:rPr>
      </w:pPr>
    </w:p>
    <w:p w14:paraId="4CC39F5F" w14:textId="4E714CBB" w:rsidR="007C26F2" w:rsidRPr="00E87E54" w:rsidRDefault="007C26F2" w:rsidP="00B766A5">
      <w:pPr>
        <w:pStyle w:val="NormalWeb"/>
        <w:shd w:val="clear" w:color="auto" w:fill="FFFFFF"/>
        <w:spacing w:before="0" w:beforeAutospacing="0" w:after="0" w:afterAutospacing="0"/>
        <w:rPr>
          <w:rFonts w:ascii="Tahoma" w:hAnsi="Tahoma" w:cs="Tahoma"/>
        </w:rPr>
      </w:pPr>
      <w:r w:rsidRPr="00E87E54">
        <w:rPr>
          <w:rFonts w:ascii="Tahoma" w:hAnsi="Tahoma" w:cs="Tahoma"/>
        </w:rPr>
        <w:sym w:font="Wingdings" w:char="F06F"/>
      </w:r>
      <w:r w:rsidRPr="00E87E54">
        <w:rPr>
          <w:rFonts w:ascii="Tahoma" w:hAnsi="Tahoma" w:cs="Tahoma"/>
        </w:rPr>
        <w:t xml:space="preserve"> INTERESTING READING/VIEWING –</w:t>
      </w:r>
    </w:p>
    <w:p w14:paraId="46270765" w14:textId="77777777" w:rsidR="00B766A5" w:rsidRPr="00E87E54" w:rsidRDefault="00B766A5" w:rsidP="00B766A5">
      <w:pPr>
        <w:spacing w:after="0" w:line="240" w:lineRule="auto"/>
        <w:rPr>
          <w:rFonts w:ascii="Tahoma" w:hAnsi="Tahoma" w:cs="Tahoma"/>
          <w:sz w:val="24"/>
          <w:szCs w:val="24"/>
        </w:rPr>
      </w:pPr>
    </w:p>
    <w:p w14:paraId="23937600" w14:textId="360A59E2" w:rsidR="00A51FF1" w:rsidRPr="00E87E54" w:rsidRDefault="00A51FF1" w:rsidP="00B766A5">
      <w:pPr>
        <w:spacing w:after="0" w:line="240" w:lineRule="auto"/>
        <w:rPr>
          <w:rFonts w:ascii="Tahoma" w:hAnsi="Tahoma" w:cs="Tahoma"/>
          <w:sz w:val="24"/>
          <w:szCs w:val="24"/>
        </w:rPr>
      </w:pPr>
      <w:r w:rsidRPr="00E87E54">
        <w:rPr>
          <w:rFonts w:ascii="Tahoma" w:hAnsi="Tahoma" w:cs="Tahoma"/>
          <w:sz w:val="24"/>
          <w:szCs w:val="24"/>
        </w:rPr>
        <w:lastRenderedPageBreak/>
        <w:t xml:space="preserve">Child as method open access interview with Erica Burman </w:t>
      </w:r>
      <w:hyperlink r:id="rId21" w:history="1">
        <w:r w:rsidRPr="00E87E54">
          <w:rPr>
            <w:rStyle w:val="Hyperlink"/>
            <w:rFonts w:ascii="Tahoma" w:hAnsi="Tahoma" w:cs="Tahoma"/>
            <w:color w:val="auto"/>
            <w:sz w:val="24"/>
            <w:szCs w:val="24"/>
            <w:u w:val="none"/>
          </w:rPr>
          <w:t>https://tidsskrift.dk/qual/article/view/167216/208207</w:t>
        </w:r>
      </w:hyperlink>
    </w:p>
    <w:p w14:paraId="6B2298F7" w14:textId="77777777" w:rsidR="00A51FF1" w:rsidRPr="00E87E54" w:rsidRDefault="00A51FF1" w:rsidP="00B766A5">
      <w:pPr>
        <w:spacing w:after="0" w:line="240" w:lineRule="auto"/>
        <w:rPr>
          <w:rFonts w:ascii="Tahoma" w:hAnsi="Tahoma" w:cs="Tahoma"/>
          <w:sz w:val="24"/>
          <w:szCs w:val="24"/>
        </w:rPr>
      </w:pPr>
    </w:p>
    <w:p w14:paraId="29533A10" w14:textId="77777777" w:rsidR="00A51FF1" w:rsidRPr="00E87E54" w:rsidRDefault="00A51FF1" w:rsidP="00B766A5">
      <w:pPr>
        <w:spacing w:after="0" w:line="240" w:lineRule="auto"/>
        <w:rPr>
          <w:rFonts w:ascii="Tahoma" w:hAnsi="Tahoma" w:cs="Tahoma"/>
          <w:sz w:val="24"/>
          <w:szCs w:val="24"/>
        </w:rPr>
      </w:pPr>
      <w:r w:rsidRPr="00E87E54">
        <w:rPr>
          <w:rFonts w:ascii="Tahoma" w:hAnsi="Tahoma" w:cs="Tahoma"/>
          <w:sz w:val="24"/>
          <w:szCs w:val="24"/>
        </w:rPr>
        <w:t xml:space="preserve">Critical Marxism: Concepts, Context, Combat. Book by Ian Parker. Link: </w:t>
      </w:r>
      <w:hyperlink r:id="rId22" w:history="1">
        <w:r w:rsidRPr="00E87E54">
          <w:rPr>
            <w:rStyle w:val="Hyperlink"/>
            <w:rFonts w:ascii="Tahoma" w:hAnsi="Tahoma" w:cs="Tahoma"/>
            <w:color w:val="auto"/>
            <w:sz w:val="24"/>
            <w:szCs w:val="24"/>
            <w:u w:val="none"/>
          </w:rPr>
          <w:t>https://resistancebooks.org/product/critical-marxism-concepts-context-combat/</w:t>
        </w:r>
      </w:hyperlink>
    </w:p>
    <w:p w14:paraId="58E47700" w14:textId="77777777" w:rsidR="00A51FF1" w:rsidRPr="00E87E54" w:rsidRDefault="00A51FF1" w:rsidP="00B766A5">
      <w:pPr>
        <w:spacing w:after="0" w:line="240" w:lineRule="auto"/>
        <w:rPr>
          <w:rFonts w:ascii="Tahoma" w:hAnsi="Tahoma" w:cs="Tahoma"/>
          <w:sz w:val="24"/>
          <w:szCs w:val="24"/>
        </w:rPr>
      </w:pPr>
    </w:p>
    <w:p w14:paraId="4FB61E21" w14:textId="77777777" w:rsidR="00A51FF1" w:rsidRPr="00E87E54" w:rsidRDefault="00A51FF1" w:rsidP="00B766A5">
      <w:pPr>
        <w:spacing w:after="0" w:line="240" w:lineRule="auto"/>
        <w:rPr>
          <w:rFonts w:ascii="Tahoma" w:hAnsi="Tahoma" w:cs="Tahoma"/>
          <w:sz w:val="24"/>
          <w:szCs w:val="24"/>
        </w:rPr>
      </w:pPr>
      <w:r w:rsidRPr="00E87E54">
        <w:rPr>
          <w:rFonts w:ascii="Tahoma" w:hAnsi="Tahoma" w:cs="Tahoma"/>
          <w:sz w:val="24"/>
          <w:szCs w:val="24"/>
        </w:rPr>
        <w:t xml:space="preserve">Desire, Institutions, and the Left: Susana Caló &amp; Godofredo Pereira on CERFI Analysis Beyond Guattari. Link: </w:t>
      </w:r>
      <w:hyperlink r:id="rId23" w:tgtFrame="_blank" w:history="1">
        <w:r w:rsidRPr="00E87E54">
          <w:rPr>
            <w:rStyle w:val="Hyperlink"/>
            <w:rFonts w:ascii="Tahoma" w:hAnsi="Tahoma" w:cs="Tahoma"/>
            <w:color w:val="auto"/>
            <w:sz w:val="24"/>
            <w:szCs w:val="24"/>
            <w:u w:val="none"/>
          </w:rPr>
          <w:t>https://www.patreon.com/posts/desire-and-left-153581813</w:t>
        </w:r>
      </w:hyperlink>
    </w:p>
    <w:p w14:paraId="18AEBDBE" w14:textId="77777777" w:rsidR="00A51FF1" w:rsidRPr="00E87E54" w:rsidRDefault="00A51FF1" w:rsidP="00B766A5">
      <w:pPr>
        <w:spacing w:after="0" w:line="240" w:lineRule="auto"/>
        <w:rPr>
          <w:rFonts w:ascii="Tahoma" w:hAnsi="Tahoma" w:cs="Tahoma"/>
          <w:sz w:val="24"/>
          <w:szCs w:val="24"/>
        </w:rPr>
      </w:pPr>
    </w:p>
    <w:p w14:paraId="02B1EF21" w14:textId="77777777" w:rsidR="00A51FF1" w:rsidRPr="00E87E54" w:rsidRDefault="00A51FF1" w:rsidP="00B766A5">
      <w:pPr>
        <w:spacing w:after="0" w:line="240" w:lineRule="auto"/>
        <w:rPr>
          <w:rFonts w:ascii="Tahoma" w:hAnsi="Tahoma" w:cs="Tahoma"/>
          <w:sz w:val="24"/>
          <w:szCs w:val="24"/>
        </w:rPr>
      </w:pPr>
      <w:r w:rsidRPr="00E87E54">
        <w:rPr>
          <w:rFonts w:ascii="Tahoma" w:hAnsi="Tahoma" w:cs="Tahoma"/>
          <w:sz w:val="24"/>
          <w:szCs w:val="24"/>
        </w:rPr>
        <w:t xml:space="preserve">How modern psychology is turning a genocidal army into a ‘morally injured’ one. Link: </w:t>
      </w:r>
      <w:hyperlink r:id="rId24" w:tgtFrame="_blank" w:history="1">
        <w:r w:rsidRPr="00E87E54">
          <w:rPr>
            <w:rStyle w:val="Hyperlink"/>
            <w:rFonts w:ascii="Tahoma" w:hAnsi="Tahoma" w:cs="Tahoma"/>
            <w:color w:val="auto"/>
            <w:sz w:val="24"/>
            <w:szCs w:val="24"/>
            <w:u w:val="none"/>
          </w:rPr>
          <w:t>https://mondoweiss.net/2026/05/how-modern-psychology-is-turning-a-genocidal-army-into-a-morally-injured-one</w:t>
        </w:r>
      </w:hyperlink>
    </w:p>
    <w:p w14:paraId="5AA624FB" w14:textId="77777777" w:rsidR="00A51FF1" w:rsidRPr="00E87E54" w:rsidRDefault="00A51FF1" w:rsidP="00B766A5">
      <w:pPr>
        <w:spacing w:after="0" w:line="240" w:lineRule="auto"/>
        <w:rPr>
          <w:rFonts w:ascii="Tahoma" w:hAnsi="Tahoma" w:cs="Tahoma"/>
          <w:sz w:val="24"/>
          <w:szCs w:val="24"/>
        </w:rPr>
      </w:pPr>
    </w:p>
    <w:p w14:paraId="32E5A373" w14:textId="77777777" w:rsidR="00A51FF1" w:rsidRPr="00E87E54" w:rsidRDefault="00A51FF1" w:rsidP="00B766A5">
      <w:pPr>
        <w:spacing w:after="0" w:line="240" w:lineRule="auto"/>
        <w:rPr>
          <w:rFonts w:ascii="Tahoma" w:hAnsi="Tahoma" w:cs="Tahoma"/>
          <w:sz w:val="24"/>
          <w:szCs w:val="24"/>
        </w:rPr>
      </w:pPr>
      <w:r w:rsidRPr="00E87E54">
        <w:rPr>
          <w:rFonts w:ascii="Tahoma" w:hAnsi="Tahoma" w:cs="Tahoma"/>
          <w:sz w:val="24"/>
          <w:szCs w:val="24"/>
        </w:rPr>
        <w:t xml:space="preserve">Personal Responsibility, Inc. How Psychotherapy Turns Society’s Problems into Yours. Book by Julie Tilsen. Details at: </w:t>
      </w:r>
      <w:hyperlink r:id="rId25" w:history="1">
        <w:r w:rsidRPr="00E87E54">
          <w:rPr>
            <w:rStyle w:val="Hyperlink"/>
            <w:rFonts w:ascii="Tahoma" w:hAnsi="Tahoma" w:cs="Tahoma"/>
            <w:color w:val="auto"/>
            <w:sz w:val="24"/>
            <w:szCs w:val="24"/>
            <w:u w:val="none"/>
          </w:rPr>
          <w:t>https://orbooks.com/catalog/personal-responsibility-inc/</w:t>
        </w:r>
      </w:hyperlink>
    </w:p>
    <w:p w14:paraId="08D6FAF2" w14:textId="77777777" w:rsidR="00A51FF1" w:rsidRPr="00E87E54" w:rsidRDefault="00A51FF1" w:rsidP="00B766A5">
      <w:pPr>
        <w:spacing w:after="0" w:line="240" w:lineRule="auto"/>
        <w:rPr>
          <w:rFonts w:ascii="Tahoma" w:hAnsi="Tahoma" w:cs="Tahoma"/>
          <w:sz w:val="24"/>
          <w:szCs w:val="24"/>
        </w:rPr>
      </w:pPr>
    </w:p>
    <w:p w14:paraId="3A65C4D2" w14:textId="77777777" w:rsidR="00A51FF1" w:rsidRPr="00E87E54" w:rsidRDefault="00A51FF1" w:rsidP="00B766A5">
      <w:pPr>
        <w:spacing w:after="0" w:line="240" w:lineRule="auto"/>
        <w:rPr>
          <w:rFonts w:ascii="Tahoma" w:hAnsi="Tahoma" w:cs="Tahoma"/>
          <w:sz w:val="24"/>
          <w:szCs w:val="24"/>
        </w:rPr>
      </w:pPr>
      <w:r w:rsidRPr="00E87E54">
        <w:rPr>
          <w:rFonts w:ascii="Tahoma" w:hAnsi="Tahoma" w:cs="Tahoma"/>
          <w:sz w:val="24"/>
          <w:szCs w:val="24"/>
        </w:rPr>
        <w:t xml:space="preserve">The Forgotten Communications Devices of the French Revolution: </w:t>
      </w:r>
      <w:hyperlink r:id="rId26" w:tgtFrame="_blank" w:history="1">
        <w:r w:rsidRPr="00E87E54">
          <w:rPr>
            <w:rStyle w:val="Hyperlink"/>
            <w:rFonts w:ascii="Tahoma" w:hAnsi="Tahoma" w:cs="Tahoma"/>
            <w:color w:val="auto"/>
            <w:sz w:val="24"/>
            <w:szCs w:val="24"/>
            <w:u w:val="none"/>
          </w:rPr>
          <w:t>https://thereader.mitpress.mit.edu/the-forgotten-communications-devices-of-the-french-revolutio</w:t>
        </w:r>
        <w:r w:rsidRPr="00E87E54">
          <w:rPr>
            <w:rStyle w:val="Hyperlink"/>
            <w:rFonts w:ascii="Tahoma" w:hAnsi="Tahoma" w:cs="Tahoma"/>
            <w:color w:val="auto"/>
            <w:sz w:val="24"/>
            <w:szCs w:val="24"/>
            <w:u w:val="none"/>
          </w:rPr>
          <w:t>n</w:t>
        </w:r>
        <w:r w:rsidRPr="00E87E54">
          <w:rPr>
            <w:rStyle w:val="Hyperlink"/>
            <w:rFonts w:ascii="Tahoma" w:hAnsi="Tahoma" w:cs="Tahoma"/>
            <w:color w:val="auto"/>
            <w:sz w:val="24"/>
            <w:szCs w:val="24"/>
            <w:u w:val="none"/>
          </w:rPr>
          <w:t>/</w:t>
        </w:r>
      </w:hyperlink>
    </w:p>
    <w:p w14:paraId="2A039067" w14:textId="77777777" w:rsidR="000C6FF6" w:rsidRPr="00E87E54" w:rsidRDefault="000C6FF6" w:rsidP="00B766A5">
      <w:pPr>
        <w:spacing w:after="0" w:line="240" w:lineRule="auto"/>
        <w:rPr>
          <w:rFonts w:ascii="Tahoma" w:hAnsi="Tahoma" w:cs="Tahoma"/>
          <w:sz w:val="24"/>
          <w:szCs w:val="24"/>
        </w:rPr>
      </w:pPr>
    </w:p>
    <w:p w14:paraId="33B62C76" w14:textId="7F94AD13" w:rsidR="00E03712" w:rsidRPr="00E87E54" w:rsidRDefault="00E03712" w:rsidP="00B766A5">
      <w:pPr>
        <w:spacing w:after="0" w:line="240" w:lineRule="auto"/>
        <w:rPr>
          <w:rFonts w:ascii="Tahoma" w:hAnsi="Tahoma" w:cs="Tahoma"/>
          <w:sz w:val="24"/>
          <w:szCs w:val="24"/>
          <w:shd w:val="clear" w:color="auto" w:fill="FFFFFF"/>
        </w:rPr>
      </w:pPr>
      <w:r w:rsidRPr="00E87E54">
        <w:rPr>
          <w:rFonts w:ascii="Tahoma" w:hAnsi="Tahoma" w:cs="Tahoma"/>
          <w:sz w:val="24"/>
          <w:szCs w:val="24"/>
        </w:rPr>
        <w:sym w:font="Wingdings" w:char="F06F"/>
      </w:r>
      <w:r w:rsidRPr="00E87E54">
        <w:rPr>
          <w:rFonts w:ascii="Tahoma" w:hAnsi="Tahoma" w:cs="Tahoma"/>
          <w:sz w:val="24"/>
          <w:szCs w:val="24"/>
        </w:rPr>
        <w:t xml:space="preserve"> </w:t>
      </w:r>
      <w:r w:rsidRPr="00E87E54">
        <w:rPr>
          <w:rFonts w:ascii="Tahoma" w:hAnsi="Tahoma" w:cs="Tahoma"/>
          <w:sz w:val="24"/>
          <w:szCs w:val="24"/>
          <w:shd w:val="clear" w:color="auto" w:fill="FFFFFF"/>
        </w:rPr>
        <w:t>DISCOURSE UNPLUGGED –</w:t>
      </w:r>
    </w:p>
    <w:p w14:paraId="468C63F6" w14:textId="77777777" w:rsidR="00534D97" w:rsidRPr="00E87E54" w:rsidRDefault="00534D97" w:rsidP="00B766A5">
      <w:pPr>
        <w:spacing w:after="0" w:line="240" w:lineRule="auto"/>
        <w:rPr>
          <w:rFonts w:ascii="Tahoma" w:hAnsi="Tahoma" w:cs="Tahoma"/>
          <w:sz w:val="24"/>
          <w:szCs w:val="24"/>
          <w:shd w:val="clear" w:color="auto" w:fill="FFFFFF"/>
        </w:rPr>
      </w:pPr>
    </w:p>
    <w:p w14:paraId="6ED46D7A" w14:textId="37F9CFF6" w:rsidR="00E03712" w:rsidRPr="00E87E54" w:rsidRDefault="00592559" w:rsidP="00B766A5">
      <w:pPr>
        <w:spacing w:after="0" w:line="240" w:lineRule="auto"/>
        <w:rPr>
          <w:rFonts w:ascii="Tahoma" w:hAnsi="Tahoma" w:cs="Tahoma"/>
          <w:sz w:val="24"/>
          <w:szCs w:val="24"/>
          <w:shd w:val="clear" w:color="auto" w:fill="FFFFFF"/>
        </w:rPr>
      </w:pPr>
      <w:r w:rsidRPr="00E87E54">
        <w:rPr>
          <w:rFonts w:ascii="Tahoma" w:hAnsi="Tahoma" w:cs="Tahoma"/>
          <w:sz w:val="24"/>
          <w:szCs w:val="24"/>
          <w:shd w:val="clear" w:color="auto" w:fill="FFFFFF"/>
        </w:rPr>
        <w:t>U</w:t>
      </w:r>
      <w:r w:rsidR="00E03712" w:rsidRPr="00E87E54">
        <w:rPr>
          <w:rFonts w:ascii="Tahoma" w:hAnsi="Tahoma" w:cs="Tahoma"/>
          <w:sz w:val="24"/>
          <w:szCs w:val="24"/>
          <w:shd w:val="clear" w:color="auto" w:fill="FFFFFF"/>
        </w:rPr>
        <w:t>p and running in Manchester</w:t>
      </w:r>
      <w:r w:rsidR="005A200A" w:rsidRPr="00E87E54">
        <w:rPr>
          <w:rFonts w:ascii="Tahoma" w:hAnsi="Tahoma" w:cs="Tahoma"/>
          <w:sz w:val="24"/>
          <w:szCs w:val="24"/>
          <w:shd w:val="clear" w:color="auto" w:fill="FFFFFF"/>
        </w:rPr>
        <w:t xml:space="preserve"> and online</w:t>
      </w:r>
      <w:r w:rsidR="00E03712" w:rsidRPr="00E87E54">
        <w:rPr>
          <w:rFonts w:ascii="Tahoma" w:hAnsi="Tahoma" w:cs="Tahoma"/>
          <w:sz w:val="24"/>
          <w:szCs w:val="24"/>
          <w:shd w:val="clear" w:color="auto" w:fill="FFFFFF"/>
        </w:rPr>
        <w:t xml:space="preserve">, with details here: </w:t>
      </w:r>
      <w:hyperlink r:id="rId27" w:tgtFrame="_blank" w:history="1">
        <w:r w:rsidR="00E03712" w:rsidRPr="00E87E54">
          <w:rPr>
            <w:rStyle w:val="Hyperlink"/>
            <w:rFonts w:ascii="Tahoma" w:hAnsi="Tahoma" w:cs="Tahoma"/>
            <w:color w:val="auto"/>
            <w:sz w:val="24"/>
            <w:szCs w:val="24"/>
            <w:u w:val="none"/>
            <w:shd w:val="clear" w:color="auto" w:fill="FFFFFF"/>
          </w:rPr>
          <w:t>https://discourseunpluggedmanchester.wordpress.com/</w:t>
        </w:r>
      </w:hyperlink>
    </w:p>
    <w:p w14:paraId="4F93EA4E" w14:textId="77777777" w:rsidR="00534D97" w:rsidRPr="00E87E54" w:rsidRDefault="00534D97" w:rsidP="00B766A5">
      <w:pPr>
        <w:spacing w:after="0" w:line="240" w:lineRule="auto"/>
        <w:rPr>
          <w:rFonts w:ascii="Tahoma" w:hAnsi="Tahoma" w:cs="Tahoma"/>
          <w:sz w:val="24"/>
          <w:szCs w:val="24"/>
        </w:rPr>
      </w:pPr>
    </w:p>
    <w:p w14:paraId="17800234" w14:textId="2E24A9D4" w:rsidR="0058032D" w:rsidRPr="00E87E54" w:rsidRDefault="0058032D" w:rsidP="00B766A5">
      <w:pPr>
        <w:spacing w:after="0" w:line="240" w:lineRule="auto"/>
        <w:rPr>
          <w:rFonts w:ascii="Tahoma" w:eastAsia="Times New Roman" w:hAnsi="Tahoma" w:cs="Tahoma"/>
          <w:spacing w:val="5"/>
          <w:sz w:val="24"/>
          <w:szCs w:val="24"/>
          <w:lang w:eastAsia="en-GB"/>
        </w:rPr>
      </w:pPr>
      <w:r w:rsidRPr="00E87E54">
        <w:rPr>
          <w:rFonts w:ascii="Tahoma" w:hAnsi="Tahoma" w:cs="Tahoma"/>
          <w:sz w:val="24"/>
          <w:szCs w:val="24"/>
        </w:rPr>
        <w:sym w:font="Wingdings" w:char="F06F"/>
      </w:r>
      <w:r w:rsidRPr="00E87E54">
        <w:rPr>
          <w:rFonts w:ascii="Tahoma" w:hAnsi="Tahoma" w:cs="Tahoma"/>
          <w:sz w:val="24"/>
          <w:szCs w:val="24"/>
        </w:rPr>
        <w:t xml:space="preserve"> </w:t>
      </w:r>
      <w:r w:rsidRPr="00E87E54">
        <w:rPr>
          <w:rFonts w:ascii="Tahoma" w:eastAsia="Times New Roman" w:hAnsi="Tahoma" w:cs="Tahoma"/>
          <w:spacing w:val="5"/>
          <w:sz w:val="24"/>
          <w:szCs w:val="24"/>
          <w:lang w:eastAsia="en-GB"/>
        </w:rPr>
        <w:t>BOOKS –</w:t>
      </w:r>
    </w:p>
    <w:p w14:paraId="5B7E361B" w14:textId="77777777" w:rsidR="00534D97" w:rsidRPr="00E87E54" w:rsidRDefault="00534D97" w:rsidP="00B766A5">
      <w:pPr>
        <w:spacing w:after="0" w:line="240" w:lineRule="auto"/>
        <w:rPr>
          <w:rFonts w:ascii="Tahoma" w:hAnsi="Tahoma" w:cs="Tahoma"/>
          <w:sz w:val="24"/>
          <w:szCs w:val="24"/>
        </w:rPr>
      </w:pPr>
    </w:p>
    <w:p w14:paraId="5189E9CD" w14:textId="23185D70" w:rsidR="006F3DBB" w:rsidRPr="00E87E54" w:rsidRDefault="002468F2" w:rsidP="00B766A5">
      <w:pPr>
        <w:spacing w:after="0" w:line="240" w:lineRule="auto"/>
        <w:rPr>
          <w:rFonts w:ascii="Tahoma" w:hAnsi="Tahoma" w:cs="Tahoma"/>
          <w:sz w:val="24"/>
          <w:szCs w:val="24"/>
        </w:rPr>
      </w:pPr>
      <w:r w:rsidRPr="00E87E54">
        <w:rPr>
          <w:rFonts w:ascii="Tahoma" w:hAnsi="Tahoma" w:cs="Tahoma"/>
          <w:sz w:val="24"/>
          <w:szCs w:val="24"/>
        </w:rPr>
        <w:t>=</w:t>
      </w:r>
      <w:r w:rsidR="001E3857" w:rsidRPr="00E87E54">
        <w:rPr>
          <w:rFonts w:ascii="Tahoma" w:hAnsi="Tahoma" w:cs="Tahoma"/>
          <w:sz w:val="24"/>
          <w:szCs w:val="24"/>
        </w:rPr>
        <w:t>CONCEPTS FOR CRITICAL PSYCHOLOGY –</w:t>
      </w:r>
      <w:r w:rsidR="00261274" w:rsidRPr="00E87E54">
        <w:rPr>
          <w:rFonts w:ascii="Tahoma" w:hAnsi="Tahoma" w:cs="Tahoma"/>
          <w:sz w:val="24"/>
          <w:szCs w:val="24"/>
        </w:rPr>
        <w:t xml:space="preserve"> </w:t>
      </w:r>
      <w:r w:rsidR="00584EDB" w:rsidRPr="00E87E54">
        <w:rPr>
          <w:rFonts w:ascii="Tahoma" w:hAnsi="Tahoma" w:cs="Tahoma"/>
          <w:sz w:val="24"/>
          <w:szCs w:val="24"/>
        </w:rPr>
        <w:t xml:space="preserve">There are now </w:t>
      </w:r>
      <w:r w:rsidR="002025D9" w:rsidRPr="00E87E54">
        <w:rPr>
          <w:rFonts w:ascii="Tahoma" w:hAnsi="Tahoma" w:cs="Tahoma"/>
          <w:sz w:val="24"/>
          <w:szCs w:val="24"/>
        </w:rPr>
        <w:t>5</w:t>
      </w:r>
      <w:r w:rsidR="00594AC7" w:rsidRPr="00E87E54">
        <w:rPr>
          <w:rFonts w:ascii="Tahoma" w:hAnsi="Tahoma" w:cs="Tahoma"/>
          <w:sz w:val="24"/>
          <w:szCs w:val="24"/>
        </w:rPr>
        <w:t>6</w:t>
      </w:r>
      <w:r w:rsidR="001E3857" w:rsidRPr="00E87E54">
        <w:rPr>
          <w:rFonts w:ascii="Tahoma" w:hAnsi="Tahoma" w:cs="Tahoma"/>
          <w:sz w:val="24"/>
          <w:szCs w:val="24"/>
        </w:rPr>
        <w:t xml:space="preserve"> books in the series, details here: </w:t>
      </w:r>
      <w:hyperlink r:id="rId28" w:history="1">
        <w:r w:rsidR="001E3857" w:rsidRPr="00E87E54">
          <w:rPr>
            <w:rStyle w:val="Hyperlink"/>
            <w:rFonts w:ascii="Tahoma" w:hAnsi="Tahoma" w:cs="Tahoma"/>
            <w:color w:val="auto"/>
            <w:sz w:val="24"/>
            <w:szCs w:val="24"/>
            <w:u w:val="none"/>
          </w:rPr>
          <w:t>https://www.routledge.com/Concepts-for-Critical-Psychology/book-series/CONCEPTSCRIT</w:t>
        </w:r>
      </w:hyperlink>
      <w:r w:rsidR="001E3857" w:rsidRPr="00E87E54">
        <w:rPr>
          <w:rFonts w:ascii="Tahoma" w:hAnsi="Tahoma" w:cs="Tahoma"/>
          <w:sz w:val="24"/>
          <w:szCs w:val="24"/>
        </w:rPr>
        <w:t xml:space="preserve"> and there is a Facebook page here: </w:t>
      </w:r>
      <w:hyperlink r:id="rId29" w:history="1">
        <w:r w:rsidR="001E3857" w:rsidRPr="00E87E54">
          <w:rPr>
            <w:rStyle w:val="Hyperlink"/>
            <w:rFonts w:ascii="Tahoma" w:hAnsi="Tahoma" w:cs="Tahoma"/>
            <w:color w:val="auto"/>
            <w:sz w:val="24"/>
            <w:szCs w:val="24"/>
            <w:u w:val="none"/>
          </w:rPr>
          <w:t>https://www.facebook.com/conceptsforcriticalpsychology</w:t>
        </w:r>
      </w:hyperlink>
    </w:p>
    <w:p w14:paraId="5BD0ECC5" w14:textId="77777777" w:rsidR="00EC1C96" w:rsidRPr="00E87E54" w:rsidRDefault="00EC1C96" w:rsidP="00B766A5">
      <w:pPr>
        <w:spacing w:after="0" w:line="240" w:lineRule="auto"/>
        <w:rPr>
          <w:rFonts w:ascii="Tahoma" w:hAnsi="Tahoma" w:cs="Tahoma"/>
          <w:sz w:val="24"/>
          <w:szCs w:val="24"/>
        </w:rPr>
      </w:pPr>
    </w:p>
    <w:p w14:paraId="67DC9B31" w14:textId="739D7C46" w:rsidR="005A5BB6" w:rsidRPr="00E87E54" w:rsidRDefault="002468F2" w:rsidP="00B766A5">
      <w:pPr>
        <w:spacing w:after="0" w:line="240" w:lineRule="auto"/>
        <w:rPr>
          <w:rFonts w:ascii="Tahoma" w:hAnsi="Tahoma" w:cs="Tahoma"/>
          <w:sz w:val="24"/>
          <w:szCs w:val="24"/>
        </w:rPr>
      </w:pPr>
      <w:r w:rsidRPr="00E87E54">
        <w:rPr>
          <w:rFonts w:ascii="Tahoma" w:hAnsi="Tahoma" w:cs="Tahoma"/>
          <w:sz w:val="24"/>
          <w:szCs w:val="24"/>
        </w:rPr>
        <w:t>=</w:t>
      </w:r>
      <w:r w:rsidR="00023D44" w:rsidRPr="00E87E54">
        <w:rPr>
          <w:rFonts w:ascii="Tahoma" w:hAnsi="Tahoma" w:cs="Tahoma"/>
          <w:sz w:val="24"/>
          <w:szCs w:val="24"/>
        </w:rPr>
        <w:t>LINES OF THE SYMBOLIC IN PSYCHOANALYSIS –</w:t>
      </w:r>
      <w:r w:rsidRPr="00E87E54">
        <w:rPr>
          <w:rFonts w:ascii="Tahoma" w:hAnsi="Tahoma" w:cs="Tahoma"/>
          <w:sz w:val="24"/>
          <w:szCs w:val="24"/>
        </w:rPr>
        <w:t xml:space="preserve"> There are now </w:t>
      </w:r>
      <w:r w:rsidR="00AB4C26" w:rsidRPr="00E87E54">
        <w:rPr>
          <w:rFonts w:ascii="Tahoma" w:hAnsi="Tahoma" w:cs="Tahoma"/>
          <w:sz w:val="24"/>
          <w:szCs w:val="24"/>
        </w:rPr>
        <w:t>3</w:t>
      </w:r>
      <w:r w:rsidR="005A62BD" w:rsidRPr="00E87E54">
        <w:rPr>
          <w:rFonts w:ascii="Tahoma" w:hAnsi="Tahoma" w:cs="Tahoma"/>
          <w:sz w:val="24"/>
          <w:szCs w:val="24"/>
        </w:rPr>
        <w:t>8</w:t>
      </w:r>
      <w:r w:rsidR="00023D44" w:rsidRPr="00E87E54">
        <w:rPr>
          <w:rFonts w:ascii="Tahoma" w:hAnsi="Tahoma" w:cs="Tahoma"/>
          <w:sz w:val="24"/>
          <w:szCs w:val="24"/>
        </w:rPr>
        <w:t xml:space="preserve"> books in this series, details here:</w:t>
      </w:r>
      <w:r w:rsidR="005B7011" w:rsidRPr="00E87E54">
        <w:rPr>
          <w:rFonts w:ascii="Tahoma" w:hAnsi="Tahoma" w:cs="Tahoma"/>
          <w:sz w:val="24"/>
          <w:szCs w:val="24"/>
        </w:rPr>
        <w:t xml:space="preserve"> </w:t>
      </w:r>
      <w:hyperlink r:id="rId30" w:history="1">
        <w:r w:rsidR="00BB38C6" w:rsidRPr="00E87E54">
          <w:rPr>
            <w:rStyle w:val="Hyperlink"/>
            <w:rFonts w:ascii="Tahoma" w:hAnsi="Tahoma" w:cs="Tahoma"/>
            <w:color w:val="auto"/>
            <w:sz w:val="24"/>
            <w:szCs w:val="24"/>
            <w:u w:val="none"/>
          </w:rPr>
          <w:t>https://www.routledge.com/The-Lines-of-the-Symbolic-in-Psychoanalysis-Series/book-series/KARNLOS</w:t>
        </w:r>
      </w:hyperlink>
      <w:r w:rsidR="005B7011" w:rsidRPr="00E87E54">
        <w:rPr>
          <w:rStyle w:val="Hyperlink"/>
          <w:rFonts w:ascii="Tahoma" w:hAnsi="Tahoma" w:cs="Tahoma"/>
          <w:color w:val="auto"/>
          <w:sz w:val="24"/>
          <w:szCs w:val="24"/>
          <w:u w:val="none"/>
        </w:rPr>
        <w:t xml:space="preserve"> </w:t>
      </w:r>
      <w:r w:rsidR="00023D44" w:rsidRPr="00E87E54">
        <w:rPr>
          <w:rFonts w:ascii="Tahoma" w:hAnsi="Tahoma" w:cs="Tahoma"/>
          <w:sz w:val="24"/>
          <w:szCs w:val="24"/>
        </w:rPr>
        <w:t xml:space="preserve">and there is a Facebook page here: </w:t>
      </w:r>
      <w:hyperlink r:id="rId31" w:history="1">
        <w:r w:rsidR="005A5BB6" w:rsidRPr="00E87E54">
          <w:rPr>
            <w:rStyle w:val="Hyperlink"/>
            <w:rFonts w:ascii="Tahoma" w:hAnsi="Tahoma" w:cs="Tahoma"/>
            <w:color w:val="auto"/>
            <w:sz w:val="24"/>
            <w:szCs w:val="24"/>
            <w:u w:val="none"/>
          </w:rPr>
          <w:t>https://www.facebook.com/Lines-of-the-Symbolic-</w:t>
        </w:r>
      </w:hyperlink>
    </w:p>
    <w:p w14:paraId="4259B0AA" w14:textId="77777777" w:rsidR="00534D97" w:rsidRPr="00E87E54" w:rsidRDefault="00534D97" w:rsidP="00B766A5">
      <w:pPr>
        <w:spacing w:after="0" w:line="240" w:lineRule="auto"/>
        <w:rPr>
          <w:rFonts w:ascii="Tahoma" w:hAnsi="Tahoma" w:cs="Tahoma"/>
          <w:sz w:val="24"/>
          <w:szCs w:val="24"/>
        </w:rPr>
      </w:pPr>
    </w:p>
    <w:p w14:paraId="030F3211" w14:textId="77777777" w:rsidR="003D4185" w:rsidRPr="00E87E54" w:rsidRDefault="003D4185" w:rsidP="00B766A5">
      <w:pPr>
        <w:spacing w:after="0" w:line="240" w:lineRule="auto"/>
        <w:rPr>
          <w:rFonts w:ascii="Tahoma" w:hAnsi="Tahoma" w:cs="Tahoma"/>
          <w:sz w:val="24"/>
          <w:szCs w:val="24"/>
        </w:rPr>
      </w:pPr>
      <w:r w:rsidRPr="00E87E54">
        <w:rPr>
          <w:rFonts w:ascii="Tahoma" w:hAnsi="Tahoma" w:cs="Tahoma"/>
          <w:sz w:val="24"/>
          <w:szCs w:val="24"/>
        </w:rPr>
        <w:sym w:font="Wingdings" w:char="F06F"/>
      </w:r>
      <w:r w:rsidRPr="00E87E54">
        <w:rPr>
          <w:rFonts w:ascii="Tahoma" w:hAnsi="Tahoma" w:cs="Tahoma"/>
          <w:sz w:val="24"/>
          <w:szCs w:val="24"/>
        </w:rPr>
        <w:t xml:space="preserve"> NEXT DIARY</w:t>
      </w:r>
      <w:r w:rsidR="00626492" w:rsidRPr="00E87E54">
        <w:rPr>
          <w:rFonts w:ascii="Tahoma" w:hAnsi="Tahoma" w:cs="Tahoma"/>
          <w:sz w:val="24"/>
          <w:szCs w:val="24"/>
        </w:rPr>
        <w:t xml:space="preserve"> –</w:t>
      </w:r>
    </w:p>
    <w:p w14:paraId="30E82807" w14:textId="77777777" w:rsidR="00EC1C96" w:rsidRPr="00E87E54" w:rsidRDefault="00EC1C96" w:rsidP="00B766A5">
      <w:pPr>
        <w:spacing w:after="0" w:line="240" w:lineRule="auto"/>
        <w:rPr>
          <w:rFonts w:ascii="Tahoma" w:hAnsi="Tahoma" w:cs="Tahoma"/>
          <w:sz w:val="24"/>
          <w:szCs w:val="24"/>
        </w:rPr>
      </w:pPr>
    </w:p>
    <w:p w14:paraId="05831D10" w14:textId="45797382" w:rsidR="000F2588" w:rsidRPr="00E87E54" w:rsidRDefault="003D4185" w:rsidP="00B766A5">
      <w:pPr>
        <w:spacing w:after="0" w:line="240" w:lineRule="auto"/>
        <w:rPr>
          <w:rFonts w:ascii="Tahoma" w:hAnsi="Tahoma" w:cs="Tahoma"/>
          <w:sz w:val="24"/>
          <w:szCs w:val="24"/>
        </w:rPr>
      </w:pPr>
      <w:r w:rsidRPr="00E87E54">
        <w:rPr>
          <w:rFonts w:ascii="Tahoma" w:hAnsi="Tahoma" w:cs="Tahoma"/>
          <w:sz w:val="24"/>
          <w:szCs w:val="24"/>
        </w:rPr>
        <w:t xml:space="preserve">The next diary will be in </w:t>
      </w:r>
      <w:r w:rsidR="00ED63DC" w:rsidRPr="00E87E54">
        <w:rPr>
          <w:rFonts w:ascii="Tahoma" w:hAnsi="Tahoma" w:cs="Tahoma"/>
          <w:sz w:val="24"/>
          <w:szCs w:val="24"/>
        </w:rPr>
        <w:t>SPRING</w:t>
      </w:r>
      <w:r w:rsidR="00EC1C96" w:rsidRPr="00E87E54">
        <w:rPr>
          <w:rFonts w:ascii="Tahoma" w:hAnsi="Tahoma" w:cs="Tahoma"/>
          <w:sz w:val="24"/>
          <w:szCs w:val="24"/>
        </w:rPr>
        <w:t xml:space="preserve"> </w:t>
      </w:r>
      <w:r w:rsidRPr="00E87E54">
        <w:rPr>
          <w:rFonts w:ascii="Tahoma" w:hAnsi="Tahoma" w:cs="Tahoma"/>
          <w:sz w:val="24"/>
          <w:szCs w:val="24"/>
        </w:rPr>
        <w:t>202</w:t>
      </w:r>
      <w:r w:rsidR="00ED63DC" w:rsidRPr="00E87E54">
        <w:rPr>
          <w:rFonts w:ascii="Tahoma" w:hAnsi="Tahoma" w:cs="Tahoma"/>
          <w:sz w:val="24"/>
          <w:szCs w:val="24"/>
        </w:rPr>
        <w:t>7</w:t>
      </w:r>
      <w:r w:rsidRPr="00E87E54">
        <w:rPr>
          <w:rFonts w:ascii="Tahoma" w:hAnsi="Tahoma" w:cs="Tahoma"/>
          <w:sz w:val="24"/>
          <w:szCs w:val="24"/>
        </w:rPr>
        <w:t xml:space="preserve">. If you want to be added (or removed) from the Discourse Unit emailing list email </w:t>
      </w:r>
      <w:hyperlink r:id="rId32" w:history="1">
        <w:r w:rsidRPr="00E87E54">
          <w:rPr>
            <w:rStyle w:val="Hyperlink"/>
            <w:rFonts w:ascii="Tahoma" w:hAnsi="Tahoma" w:cs="Tahoma"/>
            <w:color w:val="auto"/>
            <w:sz w:val="24"/>
            <w:szCs w:val="24"/>
            <w:u w:val="none"/>
          </w:rPr>
          <w:t>discourseunit@gmail.com</w:t>
        </w:r>
      </w:hyperlink>
      <w:r w:rsidRPr="00E87E54">
        <w:rPr>
          <w:rFonts w:ascii="Tahoma" w:hAnsi="Tahoma" w:cs="Tahoma"/>
          <w:sz w:val="24"/>
          <w:szCs w:val="24"/>
        </w:rPr>
        <w:t xml:space="preserve"> More information on the Discourse Unit together with links to publications, including Annual Review of Critical Psychology, can be found on </w:t>
      </w:r>
      <w:hyperlink r:id="rId33" w:history="1">
        <w:r w:rsidRPr="00E87E54">
          <w:rPr>
            <w:rStyle w:val="Hyperlink"/>
            <w:rFonts w:ascii="Tahoma" w:hAnsi="Tahoma" w:cs="Tahoma"/>
            <w:color w:val="auto"/>
            <w:sz w:val="24"/>
            <w:szCs w:val="24"/>
            <w:u w:val="none"/>
          </w:rPr>
          <w:t>www.discourseunit.com</w:t>
        </w:r>
      </w:hyperlink>
    </w:p>
    <w:sectPr w:rsidR="000F2588" w:rsidRPr="00E87E54" w:rsidSect="0014692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15C3E" w14:textId="77777777" w:rsidR="007952A7" w:rsidRDefault="007952A7" w:rsidP="00B22E5E">
      <w:pPr>
        <w:spacing w:after="0" w:line="240" w:lineRule="auto"/>
      </w:pPr>
      <w:r>
        <w:separator/>
      </w:r>
    </w:p>
  </w:endnote>
  <w:endnote w:type="continuationSeparator" w:id="0">
    <w:p w14:paraId="5E79E2C9" w14:textId="77777777" w:rsidR="007952A7" w:rsidRDefault="007952A7" w:rsidP="00B22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301501"/>
      <w:docPartObj>
        <w:docPartGallery w:val="Page Numbers (Bottom of Page)"/>
        <w:docPartUnique/>
      </w:docPartObj>
    </w:sdtPr>
    <w:sdtContent>
      <w:p w14:paraId="59F049F9" w14:textId="77777777" w:rsidR="00D03DA6" w:rsidRDefault="00000000">
        <w:pPr>
          <w:pStyle w:val="Footer"/>
          <w:jc w:val="center"/>
        </w:pPr>
        <w:r>
          <w:fldChar w:fldCharType="begin"/>
        </w:r>
        <w:r>
          <w:instrText xml:space="preserve"> PAGE   \* MERGEFORMAT </w:instrText>
        </w:r>
        <w:r>
          <w:fldChar w:fldCharType="separate"/>
        </w:r>
        <w:r w:rsidR="003642BF">
          <w:rPr>
            <w:noProof/>
          </w:rPr>
          <w:t>3</w:t>
        </w:r>
        <w:r>
          <w:rPr>
            <w:noProof/>
          </w:rPr>
          <w:fldChar w:fldCharType="end"/>
        </w:r>
      </w:p>
    </w:sdtContent>
  </w:sdt>
  <w:p w14:paraId="7252BD3B" w14:textId="77777777" w:rsidR="00D03DA6" w:rsidRDefault="00D03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36732" w14:textId="77777777" w:rsidR="007952A7" w:rsidRDefault="007952A7" w:rsidP="00B22E5E">
      <w:pPr>
        <w:spacing w:after="0" w:line="240" w:lineRule="auto"/>
      </w:pPr>
      <w:r>
        <w:separator/>
      </w:r>
    </w:p>
  </w:footnote>
  <w:footnote w:type="continuationSeparator" w:id="0">
    <w:p w14:paraId="168F4621" w14:textId="77777777" w:rsidR="007952A7" w:rsidRDefault="007952A7" w:rsidP="00B22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1D94"/>
    <w:multiLevelType w:val="hybridMultilevel"/>
    <w:tmpl w:val="C77EA678"/>
    <w:lvl w:ilvl="0" w:tplc="CBD8A678">
      <w:start w:val="202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425A0"/>
    <w:multiLevelType w:val="hybridMultilevel"/>
    <w:tmpl w:val="2B8E712E"/>
    <w:lvl w:ilvl="0" w:tplc="6930E62E">
      <w:start w:val="202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43888"/>
    <w:multiLevelType w:val="multilevel"/>
    <w:tmpl w:val="038E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D91355"/>
    <w:multiLevelType w:val="multilevel"/>
    <w:tmpl w:val="989A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75166"/>
    <w:multiLevelType w:val="multilevel"/>
    <w:tmpl w:val="73A6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057E3"/>
    <w:multiLevelType w:val="hybridMultilevel"/>
    <w:tmpl w:val="D80E243A"/>
    <w:lvl w:ilvl="0" w:tplc="0809000B">
      <w:start w:val="1"/>
      <w:numFmt w:val="bullet"/>
      <w:lvlText w:val=""/>
      <w:lvlJc w:val="left"/>
      <w:pPr>
        <w:ind w:left="781" w:hanging="360"/>
      </w:pPr>
      <w:rPr>
        <w:rFonts w:ascii="Wingdings" w:hAnsi="Wingdings"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6" w15:restartNumberingAfterBreak="0">
    <w:nsid w:val="3017205D"/>
    <w:multiLevelType w:val="hybridMultilevel"/>
    <w:tmpl w:val="84C29C3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6E2274"/>
    <w:multiLevelType w:val="hybridMultilevel"/>
    <w:tmpl w:val="28A23B98"/>
    <w:lvl w:ilvl="0" w:tplc="084EF308">
      <w:start w:val="202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01258C"/>
    <w:multiLevelType w:val="hybridMultilevel"/>
    <w:tmpl w:val="D878075A"/>
    <w:lvl w:ilvl="0" w:tplc="1946E6AC">
      <w:start w:val="2023"/>
      <w:numFmt w:val="bullet"/>
      <w:lvlText w:val="-"/>
      <w:lvlJc w:val="left"/>
      <w:pPr>
        <w:ind w:left="720" w:hanging="360"/>
      </w:pPr>
      <w:rPr>
        <w:rFonts w:ascii="Tahoma" w:eastAsiaTheme="minorHAnsi" w:hAnsi="Tahoma" w:cs="Tahoma"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FE3037"/>
    <w:multiLevelType w:val="multilevel"/>
    <w:tmpl w:val="B9DE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DC2E7D"/>
    <w:multiLevelType w:val="multilevel"/>
    <w:tmpl w:val="5742E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3C24B2"/>
    <w:multiLevelType w:val="multilevel"/>
    <w:tmpl w:val="FE52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D216E9"/>
    <w:multiLevelType w:val="multilevel"/>
    <w:tmpl w:val="4A46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23261B"/>
    <w:multiLevelType w:val="multilevel"/>
    <w:tmpl w:val="1EA8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7013472">
    <w:abstractNumId w:val="4"/>
  </w:num>
  <w:num w:numId="2" w16cid:durableId="357320359">
    <w:abstractNumId w:val="3"/>
  </w:num>
  <w:num w:numId="3" w16cid:durableId="2037004353">
    <w:abstractNumId w:val="0"/>
  </w:num>
  <w:num w:numId="4" w16cid:durableId="1615596060">
    <w:abstractNumId w:val="1"/>
  </w:num>
  <w:num w:numId="5" w16cid:durableId="1172767341">
    <w:abstractNumId w:val="5"/>
  </w:num>
  <w:num w:numId="6" w16cid:durableId="61605930">
    <w:abstractNumId w:val="6"/>
  </w:num>
  <w:num w:numId="7" w16cid:durableId="1385327747">
    <w:abstractNumId w:val="8"/>
  </w:num>
  <w:num w:numId="8" w16cid:durableId="1254438114">
    <w:abstractNumId w:val="13"/>
  </w:num>
  <w:num w:numId="9" w16cid:durableId="1953895575">
    <w:abstractNumId w:val="2"/>
  </w:num>
  <w:num w:numId="10" w16cid:durableId="1847281878">
    <w:abstractNumId w:val="7"/>
  </w:num>
  <w:num w:numId="11" w16cid:durableId="1336958882">
    <w:abstractNumId w:val="10"/>
  </w:num>
  <w:num w:numId="12" w16cid:durableId="1145511961">
    <w:abstractNumId w:val="11"/>
  </w:num>
  <w:num w:numId="13" w16cid:durableId="1193497276">
    <w:abstractNumId w:val="12"/>
  </w:num>
  <w:num w:numId="14" w16cid:durableId="12892413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A49"/>
    <w:rsid w:val="00000436"/>
    <w:rsid w:val="00000604"/>
    <w:rsid w:val="000019B5"/>
    <w:rsid w:val="00003017"/>
    <w:rsid w:val="00004C61"/>
    <w:rsid w:val="00005BB2"/>
    <w:rsid w:val="000068A9"/>
    <w:rsid w:val="00007F7B"/>
    <w:rsid w:val="00010661"/>
    <w:rsid w:val="00012D4B"/>
    <w:rsid w:val="00013CB6"/>
    <w:rsid w:val="00013D93"/>
    <w:rsid w:val="00014076"/>
    <w:rsid w:val="000145C7"/>
    <w:rsid w:val="000153DA"/>
    <w:rsid w:val="00015A03"/>
    <w:rsid w:val="00016E6A"/>
    <w:rsid w:val="00023D44"/>
    <w:rsid w:val="0002748D"/>
    <w:rsid w:val="0003100F"/>
    <w:rsid w:val="0003146C"/>
    <w:rsid w:val="00032C87"/>
    <w:rsid w:val="000407E9"/>
    <w:rsid w:val="00041654"/>
    <w:rsid w:val="00047B8C"/>
    <w:rsid w:val="00053C5F"/>
    <w:rsid w:val="00054D8B"/>
    <w:rsid w:val="00057619"/>
    <w:rsid w:val="00066450"/>
    <w:rsid w:val="00072313"/>
    <w:rsid w:val="0007371F"/>
    <w:rsid w:val="00073B96"/>
    <w:rsid w:val="0007663E"/>
    <w:rsid w:val="00086374"/>
    <w:rsid w:val="00087D8B"/>
    <w:rsid w:val="00090631"/>
    <w:rsid w:val="00090B31"/>
    <w:rsid w:val="00090FE9"/>
    <w:rsid w:val="0009228D"/>
    <w:rsid w:val="00092F82"/>
    <w:rsid w:val="000932A2"/>
    <w:rsid w:val="0009539D"/>
    <w:rsid w:val="00097EE5"/>
    <w:rsid w:val="000A1039"/>
    <w:rsid w:val="000A3494"/>
    <w:rsid w:val="000A514F"/>
    <w:rsid w:val="000A58B7"/>
    <w:rsid w:val="000A60CE"/>
    <w:rsid w:val="000A6D8D"/>
    <w:rsid w:val="000B3F3D"/>
    <w:rsid w:val="000B4B60"/>
    <w:rsid w:val="000C2420"/>
    <w:rsid w:val="000C6FF6"/>
    <w:rsid w:val="000C7A4D"/>
    <w:rsid w:val="000D375F"/>
    <w:rsid w:val="000D3BA2"/>
    <w:rsid w:val="000F055A"/>
    <w:rsid w:val="000F2588"/>
    <w:rsid w:val="000F4FB0"/>
    <w:rsid w:val="000F753F"/>
    <w:rsid w:val="00103404"/>
    <w:rsid w:val="001034E6"/>
    <w:rsid w:val="00105072"/>
    <w:rsid w:val="0010690A"/>
    <w:rsid w:val="00113BFA"/>
    <w:rsid w:val="00120684"/>
    <w:rsid w:val="00122754"/>
    <w:rsid w:val="00123D8D"/>
    <w:rsid w:val="001258B8"/>
    <w:rsid w:val="001277F5"/>
    <w:rsid w:val="001377D2"/>
    <w:rsid w:val="00142705"/>
    <w:rsid w:val="00142E0C"/>
    <w:rsid w:val="001440EE"/>
    <w:rsid w:val="00146923"/>
    <w:rsid w:val="001470C7"/>
    <w:rsid w:val="00152824"/>
    <w:rsid w:val="0015523C"/>
    <w:rsid w:val="001561CF"/>
    <w:rsid w:val="0016182C"/>
    <w:rsid w:val="0017220A"/>
    <w:rsid w:val="00175B73"/>
    <w:rsid w:val="001862B0"/>
    <w:rsid w:val="001A0447"/>
    <w:rsid w:val="001A33AC"/>
    <w:rsid w:val="001A6E2E"/>
    <w:rsid w:val="001B0AD9"/>
    <w:rsid w:val="001B16B2"/>
    <w:rsid w:val="001B4B04"/>
    <w:rsid w:val="001B52FF"/>
    <w:rsid w:val="001B74F7"/>
    <w:rsid w:val="001C0247"/>
    <w:rsid w:val="001C05D8"/>
    <w:rsid w:val="001C1CB4"/>
    <w:rsid w:val="001C3809"/>
    <w:rsid w:val="001C7488"/>
    <w:rsid w:val="001D0486"/>
    <w:rsid w:val="001D13DA"/>
    <w:rsid w:val="001D20AC"/>
    <w:rsid w:val="001D5094"/>
    <w:rsid w:val="001E08FA"/>
    <w:rsid w:val="001E20F1"/>
    <w:rsid w:val="001E3831"/>
    <w:rsid w:val="001E3857"/>
    <w:rsid w:val="001E42C0"/>
    <w:rsid w:val="001E4B0C"/>
    <w:rsid w:val="001E715F"/>
    <w:rsid w:val="001E7F74"/>
    <w:rsid w:val="001F3CE8"/>
    <w:rsid w:val="002025D9"/>
    <w:rsid w:val="00204BC1"/>
    <w:rsid w:val="00206EFE"/>
    <w:rsid w:val="00207881"/>
    <w:rsid w:val="002132F1"/>
    <w:rsid w:val="00214244"/>
    <w:rsid w:val="00217864"/>
    <w:rsid w:val="00222B01"/>
    <w:rsid w:val="00224183"/>
    <w:rsid w:val="002267CE"/>
    <w:rsid w:val="00227F71"/>
    <w:rsid w:val="00231D95"/>
    <w:rsid w:val="00241AF4"/>
    <w:rsid w:val="00241DCE"/>
    <w:rsid w:val="002426FC"/>
    <w:rsid w:val="00242EA8"/>
    <w:rsid w:val="002468F2"/>
    <w:rsid w:val="00250707"/>
    <w:rsid w:val="0025610A"/>
    <w:rsid w:val="00256443"/>
    <w:rsid w:val="00261274"/>
    <w:rsid w:val="00261F5F"/>
    <w:rsid w:val="00264430"/>
    <w:rsid w:val="002664C9"/>
    <w:rsid w:val="002678E5"/>
    <w:rsid w:val="00273AFE"/>
    <w:rsid w:val="00273B9C"/>
    <w:rsid w:val="002817CA"/>
    <w:rsid w:val="0028228B"/>
    <w:rsid w:val="002841A1"/>
    <w:rsid w:val="002914CE"/>
    <w:rsid w:val="002A1B6A"/>
    <w:rsid w:val="002B40B1"/>
    <w:rsid w:val="002B68B2"/>
    <w:rsid w:val="002C1D4C"/>
    <w:rsid w:val="002C546F"/>
    <w:rsid w:val="002D0001"/>
    <w:rsid w:val="002D0AB2"/>
    <w:rsid w:val="002E325F"/>
    <w:rsid w:val="002E79FE"/>
    <w:rsid w:val="002F2ADF"/>
    <w:rsid w:val="002F31D9"/>
    <w:rsid w:val="002F39C7"/>
    <w:rsid w:val="002F4125"/>
    <w:rsid w:val="002F487E"/>
    <w:rsid w:val="002F7237"/>
    <w:rsid w:val="0030174F"/>
    <w:rsid w:val="0031087E"/>
    <w:rsid w:val="00310FD0"/>
    <w:rsid w:val="0031271A"/>
    <w:rsid w:val="00313BA9"/>
    <w:rsid w:val="00313C88"/>
    <w:rsid w:val="00313CD5"/>
    <w:rsid w:val="00316D5E"/>
    <w:rsid w:val="003203DC"/>
    <w:rsid w:val="003204C7"/>
    <w:rsid w:val="003221E5"/>
    <w:rsid w:val="0032531C"/>
    <w:rsid w:val="003255E5"/>
    <w:rsid w:val="003304B8"/>
    <w:rsid w:val="0033239B"/>
    <w:rsid w:val="0033675F"/>
    <w:rsid w:val="003402F1"/>
    <w:rsid w:val="003567D0"/>
    <w:rsid w:val="00356953"/>
    <w:rsid w:val="00357797"/>
    <w:rsid w:val="003604BD"/>
    <w:rsid w:val="003642BF"/>
    <w:rsid w:val="003719DC"/>
    <w:rsid w:val="003719EA"/>
    <w:rsid w:val="00373BC3"/>
    <w:rsid w:val="003740B7"/>
    <w:rsid w:val="00376E04"/>
    <w:rsid w:val="00380E75"/>
    <w:rsid w:val="0038251D"/>
    <w:rsid w:val="003833C0"/>
    <w:rsid w:val="00383E49"/>
    <w:rsid w:val="00392DAE"/>
    <w:rsid w:val="003956D2"/>
    <w:rsid w:val="003958D3"/>
    <w:rsid w:val="00395FDE"/>
    <w:rsid w:val="00397337"/>
    <w:rsid w:val="003A58D5"/>
    <w:rsid w:val="003B0381"/>
    <w:rsid w:val="003B1A69"/>
    <w:rsid w:val="003B566E"/>
    <w:rsid w:val="003C1035"/>
    <w:rsid w:val="003C228F"/>
    <w:rsid w:val="003C32F9"/>
    <w:rsid w:val="003C5B45"/>
    <w:rsid w:val="003C7391"/>
    <w:rsid w:val="003C77A8"/>
    <w:rsid w:val="003D01A5"/>
    <w:rsid w:val="003D12BA"/>
    <w:rsid w:val="003D4185"/>
    <w:rsid w:val="003E2584"/>
    <w:rsid w:val="003F1C52"/>
    <w:rsid w:val="003F274C"/>
    <w:rsid w:val="003F2A2A"/>
    <w:rsid w:val="003F3614"/>
    <w:rsid w:val="003F3C96"/>
    <w:rsid w:val="004051F6"/>
    <w:rsid w:val="00405D94"/>
    <w:rsid w:val="0041397A"/>
    <w:rsid w:val="00414628"/>
    <w:rsid w:val="00414A17"/>
    <w:rsid w:val="00415723"/>
    <w:rsid w:val="004176EB"/>
    <w:rsid w:val="00426302"/>
    <w:rsid w:val="0043136E"/>
    <w:rsid w:val="0043321E"/>
    <w:rsid w:val="00436B25"/>
    <w:rsid w:val="004423E9"/>
    <w:rsid w:val="00442EB7"/>
    <w:rsid w:val="00444015"/>
    <w:rsid w:val="00452069"/>
    <w:rsid w:val="00454A76"/>
    <w:rsid w:val="00455F9D"/>
    <w:rsid w:val="00462226"/>
    <w:rsid w:val="00463B00"/>
    <w:rsid w:val="00465833"/>
    <w:rsid w:val="00467F82"/>
    <w:rsid w:val="00470B39"/>
    <w:rsid w:val="00470B87"/>
    <w:rsid w:val="00484003"/>
    <w:rsid w:val="00486462"/>
    <w:rsid w:val="00487BAC"/>
    <w:rsid w:val="00490E45"/>
    <w:rsid w:val="00493160"/>
    <w:rsid w:val="00494810"/>
    <w:rsid w:val="004973D5"/>
    <w:rsid w:val="004A0882"/>
    <w:rsid w:val="004B2659"/>
    <w:rsid w:val="004B2971"/>
    <w:rsid w:val="004B3C22"/>
    <w:rsid w:val="004B48CC"/>
    <w:rsid w:val="004B5790"/>
    <w:rsid w:val="004C19EE"/>
    <w:rsid w:val="004D407C"/>
    <w:rsid w:val="004D59BE"/>
    <w:rsid w:val="004E5762"/>
    <w:rsid w:val="004E7DDF"/>
    <w:rsid w:val="004F0795"/>
    <w:rsid w:val="004F09C6"/>
    <w:rsid w:val="004F1DDE"/>
    <w:rsid w:val="0051100F"/>
    <w:rsid w:val="005120BF"/>
    <w:rsid w:val="00513311"/>
    <w:rsid w:val="00513964"/>
    <w:rsid w:val="005178E1"/>
    <w:rsid w:val="005179B8"/>
    <w:rsid w:val="0052258B"/>
    <w:rsid w:val="00522B5D"/>
    <w:rsid w:val="00523FF8"/>
    <w:rsid w:val="00527CDD"/>
    <w:rsid w:val="0053033B"/>
    <w:rsid w:val="00534BA8"/>
    <w:rsid w:val="00534C2B"/>
    <w:rsid w:val="00534D97"/>
    <w:rsid w:val="00537DBD"/>
    <w:rsid w:val="00542729"/>
    <w:rsid w:val="005448F4"/>
    <w:rsid w:val="00545535"/>
    <w:rsid w:val="005608FD"/>
    <w:rsid w:val="00561D36"/>
    <w:rsid w:val="005623A4"/>
    <w:rsid w:val="00566BD1"/>
    <w:rsid w:val="00567511"/>
    <w:rsid w:val="0057180D"/>
    <w:rsid w:val="005776BE"/>
    <w:rsid w:val="0058032D"/>
    <w:rsid w:val="00581034"/>
    <w:rsid w:val="00581C1C"/>
    <w:rsid w:val="00584EDB"/>
    <w:rsid w:val="00585181"/>
    <w:rsid w:val="00587FD4"/>
    <w:rsid w:val="00590C8D"/>
    <w:rsid w:val="0059135C"/>
    <w:rsid w:val="00591715"/>
    <w:rsid w:val="00592559"/>
    <w:rsid w:val="00594AC7"/>
    <w:rsid w:val="00596B39"/>
    <w:rsid w:val="005A0A48"/>
    <w:rsid w:val="005A0CBF"/>
    <w:rsid w:val="005A200A"/>
    <w:rsid w:val="005A5BB6"/>
    <w:rsid w:val="005A62BD"/>
    <w:rsid w:val="005B522E"/>
    <w:rsid w:val="005B5BCC"/>
    <w:rsid w:val="005B7011"/>
    <w:rsid w:val="005B784D"/>
    <w:rsid w:val="005C36EE"/>
    <w:rsid w:val="005C4257"/>
    <w:rsid w:val="005C4EF8"/>
    <w:rsid w:val="005C5DDA"/>
    <w:rsid w:val="005C671A"/>
    <w:rsid w:val="005D224D"/>
    <w:rsid w:val="005D3AEF"/>
    <w:rsid w:val="005D6086"/>
    <w:rsid w:val="005E1EBB"/>
    <w:rsid w:val="005E4E84"/>
    <w:rsid w:val="005E5073"/>
    <w:rsid w:val="005E6123"/>
    <w:rsid w:val="005F15B9"/>
    <w:rsid w:val="005F3C98"/>
    <w:rsid w:val="005F47F6"/>
    <w:rsid w:val="00600D58"/>
    <w:rsid w:val="0060155E"/>
    <w:rsid w:val="0060554F"/>
    <w:rsid w:val="00605C55"/>
    <w:rsid w:val="00606731"/>
    <w:rsid w:val="006123D7"/>
    <w:rsid w:val="00612BB4"/>
    <w:rsid w:val="00614882"/>
    <w:rsid w:val="00616FCC"/>
    <w:rsid w:val="0061719E"/>
    <w:rsid w:val="00617D58"/>
    <w:rsid w:val="00622FDA"/>
    <w:rsid w:val="00623A4F"/>
    <w:rsid w:val="00626492"/>
    <w:rsid w:val="00632BA0"/>
    <w:rsid w:val="00641AA8"/>
    <w:rsid w:val="006458E6"/>
    <w:rsid w:val="00645D4E"/>
    <w:rsid w:val="00647D84"/>
    <w:rsid w:val="00652605"/>
    <w:rsid w:val="006528A8"/>
    <w:rsid w:val="00654D86"/>
    <w:rsid w:val="00660FA2"/>
    <w:rsid w:val="006614A4"/>
    <w:rsid w:val="00662A19"/>
    <w:rsid w:val="00663E5A"/>
    <w:rsid w:val="00670E25"/>
    <w:rsid w:val="00683FBC"/>
    <w:rsid w:val="00685F0A"/>
    <w:rsid w:val="0068729A"/>
    <w:rsid w:val="006919BC"/>
    <w:rsid w:val="00695FB8"/>
    <w:rsid w:val="00696019"/>
    <w:rsid w:val="006965BC"/>
    <w:rsid w:val="0069677C"/>
    <w:rsid w:val="006A510B"/>
    <w:rsid w:val="006B2941"/>
    <w:rsid w:val="006B39A7"/>
    <w:rsid w:val="006B636A"/>
    <w:rsid w:val="006B71D9"/>
    <w:rsid w:val="006D3A97"/>
    <w:rsid w:val="006D53AB"/>
    <w:rsid w:val="006E501B"/>
    <w:rsid w:val="006E5AD4"/>
    <w:rsid w:val="006F1206"/>
    <w:rsid w:val="006F16DC"/>
    <w:rsid w:val="006F3DBB"/>
    <w:rsid w:val="006F4B6C"/>
    <w:rsid w:val="00705B45"/>
    <w:rsid w:val="00717310"/>
    <w:rsid w:val="00730760"/>
    <w:rsid w:val="0073250C"/>
    <w:rsid w:val="00733262"/>
    <w:rsid w:val="0073488C"/>
    <w:rsid w:val="0073694F"/>
    <w:rsid w:val="007415AD"/>
    <w:rsid w:val="00741BC2"/>
    <w:rsid w:val="00742D2E"/>
    <w:rsid w:val="00744FE0"/>
    <w:rsid w:val="00753140"/>
    <w:rsid w:val="007558F5"/>
    <w:rsid w:val="007643EB"/>
    <w:rsid w:val="007669E9"/>
    <w:rsid w:val="0077059A"/>
    <w:rsid w:val="00770E59"/>
    <w:rsid w:val="00772680"/>
    <w:rsid w:val="00773200"/>
    <w:rsid w:val="00775278"/>
    <w:rsid w:val="0077548B"/>
    <w:rsid w:val="007767CA"/>
    <w:rsid w:val="00787F7F"/>
    <w:rsid w:val="007943C1"/>
    <w:rsid w:val="007943EA"/>
    <w:rsid w:val="00794923"/>
    <w:rsid w:val="007952A7"/>
    <w:rsid w:val="00797A64"/>
    <w:rsid w:val="007A4B97"/>
    <w:rsid w:val="007A7453"/>
    <w:rsid w:val="007A770A"/>
    <w:rsid w:val="007B0BCB"/>
    <w:rsid w:val="007B4F3F"/>
    <w:rsid w:val="007C1C58"/>
    <w:rsid w:val="007C26F2"/>
    <w:rsid w:val="007C490A"/>
    <w:rsid w:val="007C598C"/>
    <w:rsid w:val="007C6D92"/>
    <w:rsid w:val="007D0C3D"/>
    <w:rsid w:val="007D219A"/>
    <w:rsid w:val="007D26F9"/>
    <w:rsid w:val="007D7198"/>
    <w:rsid w:val="007D7F1F"/>
    <w:rsid w:val="007E2322"/>
    <w:rsid w:val="007E25B3"/>
    <w:rsid w:val="007E5F6F"/>
    <w:rsid w:val="007E7C1F"/>
    <w:rsid w:val="007F18EB"/>
    <w:rsid w:val="007F1E39"/>
    <w:rsid w:val="007F357C"/>
    <w:rsid w:val="007F43BF"/>
    <w:rsid w:val="007F6DB3"/>
    <w:rsid w:val="007F7067"/>
    <w:rsid w:val="00804184"/>
    <w:rsid w:val="00804584"/>
    <w:rsid w:val="008050BA"/>
    <w:rsid w:val="00810ECF"/>
    <w:rsid w:val="00817B6D"/>
    <w:rsid w:val="00821106"/>
    <w:rsid w:val="00822F7C"/>
    <w:rsid w:val="00823967"/>
    <w:rsid w:val="00831921"/>
    <w:rsid w:val="008356F6"/>
    <w:rsid w:val="008358CE"/>
    <w:rsid w:val="008415F4"/>
    <w:rsid w:val="008421E6"/>
    <w:rsid w:val="00842CD6"/>
    <w:rsid w:val="008449A2"/>
    <w:rsid w:val="0084730B"/>
    <w:rsid w:val="00850758"/>
    <w:rsid w:val="0085100F"/>
    <w:rsid w:val="0085373A"/>
    <w:rsid w:val="00855F74"/>
    <w:rsid w:val="008567E7"/>
    <w:rsid w:val="00857567"/>
    <w:rsid w:val="00864930"/>
    <w:rsid w:val="00866014"/>
    <w:rsid w:val="008702C7"/>
    <w:rsid w:val="00873253"/>
    <w:rsid w:val="00876C41"/>
    <w:rsid w:val="008814EC"/>
    <w:rsid w:val="00885C1A"/>
    <w:rsid w:val="00887197"/>
    <w:rsid w:val="00887675"/>
    <w:rsid w:val="00887F81"/>
    <w:rsid w:val="0089039D"/>
    <w:rsid w:val="0089622E"/>
    <w:rsid w:val="008A0684"/>
    <w:rsid w:val="008A0E02"/>
    <w:rsid w:val="008B3DAD"/>
    <w:rsid w:val="008B4F44"/>
    <w:rsid w:val="008B554B"/>
    <w:rsid w:val="008B56F7"/>
    <w:rsid w:val="008B621F"/>
    <w:rsid w:val="008B7BCB"/>
    <w:rsid w:val="008B7F37"/>
    <w:rsid w:val="008B7FDE"/>
    <w:rsid w:val="008C01DD"/>
    <w:rsid w:val="008C32FF"/>
    <w:rsid w:val="008D0A87"/>
    <w:rsid w:val="008D38B2"/>
    <w:rsid w:val="008E1B6A"/>
    <w:rsid w:val="008E6992"/>
    <w:rsid w:val="008E766C"/>
    <w:rsid w:val="008E7D34"/>
    <w:rsid w:val="008E7E50"/>
    <w:rsid w:val="008F194A"/>
    <w:rsid w:val="008F4561"/>
    <w:rsid w:val="008F4F40"/>
    <w:rsid w:val="008F5ED3"/>
    <w:rsid w:val="008F70DF"/>
    <w:rsid w:val="008F79A8"/>
    <w:rsid w:val="009072BB"/>
    <w:rsid w:val="00917FEB"/>
    <w:rsid w:val="0092318B"/>
    <w:rsid w:val="0092422F"/>
    <w:rsid w:val="00926FB3"/>
    <w:rsid w:val="009305E9"/>
    <w:rsid w:val="0093257E"/>
    <w:rsid w:val="00946AA0"/>
    <w:rsid w:val="00950959"/>
    <w:rsid w:val="009531BB"/>
    <w:rsid w:val="009562C5"/>
    <w:rsid w:val="0096343D"/>
    <w:rsid w:val="00970B0B"/>
    <w:rsid w:val="00972D04"/>
    <w:rsid w:val="00973BD9"/>
    <w:rsid w:val="00977109"/>
    <w:rsid w:val="00977A3D"/>
    <w:rsid w:val="0098158A"/>
    <w:rsid w:val="00982CC9"/>
    <w:rsid w:val="009901A0"/>
    <w:rsid w:val="0099137D"/>
    <w:rsid w:val="0099497D"/>
    <w:rsid w:val="00997A49"/>
    <w:rsid w:val="009A6482"/>
    <w:rsid w:val="009A7F20"/>
    <w:rsid w:val="009B197C"/>
    <w:rsid w:val="009C057E"/>
    <w:rsid w:val="009C3B4F"/>
    <w:rsid w:val="009D13C7"/>
    <w:rsid w:val="009D589F"/>
    <w:rsid w:val="009E203F"/>
    <w:rsid w:val="009E2A75"/>
    <w:rsid w:val="009E658F"/>
    <w:rsid w:val="009F40DE"/>
    <w:rsid w:val="009F4A61"/>
    <w:rsid w:val="009F6F53"/>
    <w:rsid w:val="009F7559"/>
    <w:rsid w:val="00A0747E"/>
    <w:rsid w:val="00A14810"/>
    <w:rsid w:val="00A15173"/>
    <w:rsid w:val="00A16561"/>
    <w:rsid w:val="00A231C7"/>
    <w:rsid w:val="00A233B1"/>
    <w:rsid w:val="00A27DB1"/>
    <w:rsid w:val="00A327F2"/>
    <w:rsid w:val="00A33ECF"/>
    <w:rsid w:val="00A36B17"/>
    <w:rsid w:val="00A4120B"/>
    <w:rsid w:val="00A51FF1"/>
    <w:rsid w:val="00A56A07"/>
    <w:rsid w:val="00A6315A"/>
    <w:rsid w:val="00A65333"/>
    <w:rsid w:val="00A706FB"/>
    <w:rsid w:val="00A70E63"/>
    <w:rsid w:val="00A75F55"/>
    <w:rsid w:val="00A833D2"/>
    <w:rsid w:val="00A9236C"/>
    <w:rsid w:val="00A963D8"/>
    <w:rsid w:val="00A97A25"/>
    <w:rsid w:val="00AA28B3"/>
    <w:rsid w:val="00AA3BFA"/>
    <w:rsid w:val="00AB0F13"/>
    <w:rsid w:val="00AB1552"/>
    <w:rsid w:val="00AB4C26"/>
    <w:rsid w:val="00AB6747"/>
    <w:rsid w:val="00AB6955"/>
    <w:rsid w:val="00AC5BB8"/>
    <w:rsid w:val="00AD0D9F"/>
    <w:rsid w:val="00AD40DF"/>
    <w:rsid w:val="00AE2AB6"/>
    <w:rsid w:val="00AE51EC"/>
    <w:rsid w:val="00AE521B"/>
    <w:rsid w:val="00AE6AB3"/>
    <w:rsid w:val="00AF1F42"/>
    <w:rsid w:val="00AF1F66"/>
    <w:rsid w:val="00AF2A4A"/>
    <w:rsid w:val="00B009D6"/>
    <w:rsid w:val="00B0712F"/>
    <w:rsid w:val="00B11E3C"/>
    <w:rsid w:val="00B12ADF"/>
    <w:rsid w:val="00B14FA1"/>
    <w:rsid w:val="00B20721"/>
    <w:rsid w:val="00B21352"/>
    <w:rsid w:val="00B22E5E"/>
    <w:rsid w:val="00B27795"/>
    <w:rsid w:val="00B35E50"/>
    <w:rsid w:val="00B40757"/>
    <w:rsid w:val="00B40A32"/>
    <w:rsid w:val="00B44A0D"/>
    <w:rsid w:val="00B50185"/>
    <w:rsid w:val="00B5689D"/>
    <w:rsid w:val="00B57AB4"/>
    <w:rsid w:val="00B6145E"/>
    <w:rsid w:val="00B625D6"/>
    <w:rsid w:val="00B6286C"/>
    <w:rsid w:val="00B74125"/>
    <w:rsid w:val="00B766A5"/>
    <w:rsid w:val="00B77113"/>
    <w:rsid w:val="00B84C96"/>
    <w:rsid w:val="00B87332"/>
    <w:rsid w:val="00B91375"/>
    <w:rsid w:val="00B925FC"/>
    <w:rsid w:val="00B9700A"/>
    <w:rsid w:val="00BA0D16"/>
    <w:rsid w:val="00BA0D5A"/>
    <w:rsid w:val="00BA2241"/>
    <w:rsid w:val="00BA3F43"/>
    <w:rsid w:val="00BA7729"/>
    <w:rsid w:val="00BB08C1"/>
    <w:rsid w:val="00BB359D"/>
    <w:rsid w:val="00BB38C6"/>
    <w:rsid w:val="00BB7ECC"/>
    <w:rsid w:val="00BB7F97"/>
    <w:rsid w:val="00BC1411"/>
    <w:rsid w:val="00BE14B9"/>
    <w:rsid w:val="00BE24AF"/>
    <w:rsid w:val="00BE7AD6"/>
    <w:rsid w:val="00BF17DB"/>
    <w:rsid w:val="00BF1818"/>
    <w:rsid w:val="00BF3A72"/>
    <w:rsid w:val="00BF4611"/>
    <w:rsid w:val="00BF5535"/>
    <w:rsid w:val="00BF7BD8"/>
    <w:rsid w:val="00C0002A"/>
    <w:rsid w:val="00C0330C"/>
    <w:rsid w:val="00C03419"/>
    <w:rsid w:val="00C078EE"/>
    <w:rsid w:val="00C11BD9"/>
    <w:rsid w:val="00C11C04"/>
    <w:rsid w:val="00C1380D"/>
    <w:rsid w:val="00C16019"/>
    <w:rsid w:val="00C171EC"/>
    <w:rsid w:val="00C216F2"/>
    <w:rsid w:val="00C315F5"/>
    <w:rsid w:val="00C335BC"/>
    <w:rsid w:val="00C345DA"/>
    <w:rsid w:val="00C36172"/>
    <w:rsid w:val="00C40E0C"/>
    <w:rsid w:val="00C45377"/>
    <w:rsid w:val="00C503BD"/>
    <w:rsid w:val="00C50BF7"/>
    <w:rsid w:val="00C54F29"/>
    <w:rsid w:val="00C56070"/>
    <w:rsid w:val="00C56565"/>
    <w:rsid w:val="00C61BAB"/>
    <w:rsid w:val="00C73AEA"/>
    <w:rsid w:val="00C73B60"/>
    <w:rsid w:val="00C80730"/>
    <w:rsid w:val="00C80A1B"/>
    <w:rsid w:val="00C81F48"/>
    <w:rsid w:val="00C8341D"/>
    <w:rsid w:val="00C84E99"/>
    <w:rsid w:val="00C900EE"/>
    <w:rsid w:val="00C93EA4"/>
    <w:rsid w:val="00C97B23"/>
    <w:rsid w:val="00C97FBE"/>
    <w:rsid w:val="00CA489E"/>
    <w:rsid w:val="00CA4B6A"/>
    <w:rsid w:val="00CA7691"/>
    <w:rsid w:val="00CB06D7"/>
    <w:rsid w:val="00CB4B7F"/>
    <w:rsid w:val="00CC1169"/>
    <w:rsid w:val="00CC235A"/>
    <w:rsid w:val="00CC2FB1"/>
    <w:rsid w:val="00CC3952"/>
    <w:rsid w:val="00CD0DD2"/>
    <w:rsid w:val="00CD4711"/>
    <w:rsid w:val="00CE03FF"/>
    <w:rsid w:val="00CE34F1"/>
    <w:rsid w:val="00CE7697"/>
    <w:rsid w:val="00CF049A"/>
    <w:rsid w:val="00CF1E5E"/>
    <w:rsid w:val="00CF45D7"/>
    <w:rsid w:val="00CF49C5"/>
    <w:rsid w:val="00D033EA"/>
    <w:rsid w:val="00D03DA6"/>
    <w:rsid w:val="00D04AD3"/>
    <w:rsid w:val="00D05CCC"/>
    <w:rsid w:val="00D136D4"/>
    <w:rsid w:val="00D27581"/>
    <w:rsid w:val="00D30C64"/>
    <w:rsid w:val="00D316AD"/>
    <w:rsid w:val="00D31C42"/>
    <w:rsid w:val="00D340D0"/>
    <w:rsid w:val="00D3628C"/>
    <w:rsid w:val="00D372AE"/>
    <w:rsid w:val="00D4103E"/>
    <w:rsid w:val="00D456DF"/>
    <w:rsid w:val="00D51333"/>
    <w:rsid w:val="00D54894"/>
    <w:rsid w:val="00D55012"/>
    <w:rsid w:val="00D636AE"/>
    <w:rsid w:val="00D67777"/>
    <w:rsid w:val="00D729A3"/>
    <w:rsid w:val="00D7587D"/>
    <w:rsid w:val="00D85E01"/>
    <w:rsid w:val="00D87724"/>
    <w:rsid w:val="00D9119D"/>
    <w:rsid w:val="00D9165C"/>
    <w:rsid w:val="00DA25A7"/>
    <w:rsid w:val="00DA74F7"/>
    <w:rsid w:val="00DA7750"/>
    <w:rsid w:val="00DB08E4"/>
    <w:rsid w:val="00DB27AB"/>
    <w:rsid w:val="00DC677C"/>
    <w:rsid w:val="00DC7575"/>
    <w:rsid w:val="00DD02B4"/>
    <w:rsid w:val="00DD2237"/>
    <w:rsid w:val="00DD5BA6"/>
    <w:rsid w:val="00DD61A9"/>
    <w:rsid w:val="00DE0518"/>
    <w:rsid w:val="00DE107E"/>
    <w:rsid w:val="00DE187A"/>
    <w:rsid w:val="00DF1B0D"/>
    <w:rsid w:val="00DF2BCC"/>
    <w:rsid w:val="00DF6347"/>
    <w:rsid w:val="00DF735C"/>
    <w:rsid w:val="00DF7F44"/>
    <w:rsid w:val="00E03712"/>
    <w:rsid w:val="00E071A6"/>
    <w:rsid w:val="00E072EC"/>
    <w:rsid w:val="00E100B2"/>
    <w:rsid w:val="00E125B9"/>
    <w:rsid w:val="00E1265B"/>
    <w:rsid w:val="00E14DF8"/>
    <w:rsid w:val="00E17732"/>
    <w:rsid w:val="00E228C2"/>
    <w:rsid w:val="00E23588"/>
    <w:rsid w:val="00E23DF8"/>
    <w:rsid w:val="00E32766"/>
    <w:rsid w:val="00E41FCF"/>
    <w:rsid w:val="00E42396"/>
    <w:rsid w:val="00E507BE"/>
    <w:rsid w:val="00E52289"/>
    <w:rsid w:val="00E60957"/>
    <w:rsid w:val="00E613B4"/>
    <w:rsid w:val="00E614D3"/>
    <w:rsid w:val="00E704A0"/>
    <w:rsid w:val="00E72CE1"/>
    <w:rsid w:val="00E739A2"/>
    <w:rsid w:val="00E7572B"/>
    <w:rsid w:val="00E80575"/>
    <w:rsid w:val="00E8330B"/>
    <w:rsid w:val="00E83F8F"/>
    <w:rsid w:val="00E84985"/>
    <w:rsid w:val="00E86065"/>
    <w:rsid w:val="00E8694E"/>
    <w:rsid w:val="00E87E54"/>
    <w:rsid w:val="00E90FC8"/>
    <w:rsid w:val="00E95639"/>
    <w:rsid w:val="00E96D4B"/>
    <w:rsid w:val="00EA3583"/>
    <w:rsid w:val="00EA4B18"/>
    <w:rsid w:val="00EB4DBF"/>
    <w:rsid w:val="00EC1C96"/>
    <w:rsid w:val="00EC7434"/>
    <w:rsid w:val="00ED038B"/>
    <w:rsid w:val="00ED405B"/>
    <w:rsid w:val="00ED63DC"/>
    <w:rsid w:val="00EE1B3B"/>
    <w:rsid w:val="00EF6836"/>
    <w:rsid w:val="00F014C4"/>
    <w:rsid w:val="00F04E0E"/>
    <w:rsid w:val="00F073B8"/>
    <w:rsid w:val="00F07515"/>
    <w:rsid w:val="00F078CC"/>
    <w:rsid w:val="00F1010A"/>
    <w:rsid w:val="00F110F5"/>
    <w:rsid w:val="00F15199"/>
    <w:rsid w:val="00F15381"/>
    <w:rsid w:val="00F15796"/>
    <w:rsid w:val="00F2101A"/>
    <w:rsid w:val="00F21043"/>
    <w:rsid w:val="00F319FD"/>
    <w:rsid w:val="00F357AD"/>
    <w:rsid w:val="00F36632"/>
    <w:rsid w:val="00F36C9F"/>
    <w:rsid w:val="00F41370"/>
    <w:rsid w:val="00F41A9C"/>
    <w:rsid w:val="00F41F8A"/>
    <w:rsid w:val="00F460DF"/>
    <w:rsid w:val="00F50A1E"/>
    <w:rsid w:val="00F536D8"/>
    <w:rsid w:val="00F55FB8"/>
    <w:rsid w:val="00F57871"/>
    <w:rsid w:val="00F67B48"/>
    <w:rsid w:val="00F77E38"/>
    <w:rsid w:val="00F801B4"/>
    <w:rsid w:val="00F80B8C"/>
    <w:rsid w:val="00F83EC0"/>
    <w:rsid w:val="00F84409"/>
    <w:rsid w:val="00F85B48"/>
    <w:rsid w:val="00F87CFF"/>
    <w:rsid w:val="00F92C25"/>
    <w:rsid w:val="00F9327B"/>
    <w:rsid w:val="00F9458B"/>
    <w:rsid w:val="00FA16D3"/>
    <w:rsid w:val="00FA2B8F"/>
    <w:rsid w:val="00FA7123"/>
    <w:rsid w:val="00FB0272"/>
    <w:rsid w:val="00FB3F35"/>
    <w:rsid w:val="00FB4514"/>
    <w:rsid w:val="00FC4602"/>
    <w:rsid w:val="00FD2378"/>
    <w:rsid w:val="00FD36F1"/>
    <w:rsid w:val="00FD395D"/>
    <w:rsid w:val="00FD7CF8"/>
    <w:rsid w:val="00FE085D"/>
    <w:rsid w:val="00FE5A38"/>
    <w:rsid w:val="00FE7C9A"/>
    <w:rsid w:val="00FF025F"/>
    <w:rsid w:val="00FF0EB6"/>
    <w:rsid w:val="00FF4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C5A40"/>
  <w15:docId w15:val="{85121542-CAD5-4B06-8CE4-566A0C75D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453"/>
  </w:style>
  <w:style w:type="paragraph" w:styleId="Heading1">
    <w:name w:val="heading 1"/>
    <w:basedOn w:val="Normal"/>
    <w:next w:val="Normal"/>
    <w:link w:val="Heading1Char"/>
    <w:uiPriority w:val="9"/>
    <w:qFormat/>
    <w:rsid w:val="005139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7527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DB27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7A49"/>
    <w:rPr>
      <w:color w:val="0000FF" w:themeColor="hyperlink"/>
      <w:u w:val="single"/>
    </w:rPr>
  </w:style>
  <w:style w:type="character" w:customStyle="1" w:styleId="Heading2Char">
    <w:name w:val="Heading 2 Char"/>
    <w:basedOn w:val="DefaultParagraphFont"/>
    <w:link w:val="Heading2"/>
    <w:uiPriority w:val="9"/>
    <w:rsid w:val="0077527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775278"/>
    <w:rPr>
      <w:b/>
      <w:bCs/>
    </w:rPr>
  </w:style>
  <w:style w:type="paragraph" w:styleId="NormalWeb">
    <w:name w:val="Normal (Web)"/>
    <w:basedOn w:val="Normal"/>
    <w:uiPriority w:val="99"/>
    <w:unhideWhenUsed/>
    <w:rsid w:val="007752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DB27AB"/>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513964"/>
    <w:rPr>
      <w:rFonts w:asciiTheme="majorHAnsi" w:eastAsiaTheme="majorEastAsia" w:hAnsiTheme="majorHAnsi" w:cstheme="majorBidi"/>
      <w:b/>
      <w:bCs/>
      <w:color w:val="365F91" w:themeColor="accent1" w:themeShade="BF"/>
      <w:sz w:val="28"/>
      <w:szCs w:val="28"/>
    </w:rPr>
  </w:style>
  <w:style w:type="character" w:customStyle="1" w:styleId="dimmed">
    <w:name w:val="dimmed"/>
    <w:basedOn w:val="DefaultParagraphFont"/>
    <w:rsid w:val="00513964"/>
  </w:style>
  <w:style w:type="paragraph" w:styleId="Header">
    <w:name w:val="header"/>
    <w:basedOn w:val="Normal"/>
    <w:link w:val="HeaderChar"/>
    <w:uiPriority w:val="99"/>
    <w:semiHidden/>
    <w:unhideWhenUsed/>
    <w:rsid w:val="00B22E5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22E5E"/>
  </w:style>
  <w:style w:type="paragraph" w:styleId="Footer">
    <w:name w:val="footer"/>
    <w:basedOn w:val="Normal"/>
    <w:link w:val="FooterChar"/>
    <w:uiPriority w:val="99"/>
    <w:unhideWhenUsed/>
    <w:rsid w:val="00B22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E5E"/>
  </w:style>
  <w:style w:type="paragraph" w:styleId="ListParagraph">
    <w:name w:val="List Paragraph"/>
    <w:basedOn w:val="Normal"/>
    <w:uiPriority w:val="34"/>
    <w:qFormat/>
    <w:rsid w:val="00FE7C9A"/>
    <w:pPr>
      <w:ind w:left="720"/>
      <w:contextualSpacing/>
    </w:pPr>
  </w:style>
  <w:style w:type="paragraph" w:styleId="BalloonText">
    <w:name w:val="Balloon Text"/>
    <w:basedOn w:val="Normal"/>
    <w:link w:val="BalloonTextChar"/>
    <w:uiPriority w:val="99"/>
    <w:semiHidden/>
    <w:unhideWhenUsed/>
    <w:rsid w:val="008F5E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ED3"/>
    <w:rPr>
      <w:rFonts w:ascii="Tahoma" w:hAnsi="Tahoma" w:cs="Tahoma"/>
      <w:sz w:val="16"/>
      <w:szCs w:val="16"/>
    </w:rPr>
  </w:style>
  <w:style w:type="character" w:customStyle="1" w:styleId="underline">
    <w:name w:val="underline"/>
    <w:basedOn w:val="DefaultParagraphFont"/>
    <w:rsid w:val="001E3831"/>
  </w:style>
  <w:style w:type="character" w:styleId="UnresolvedMention">
    <w:name w:val="Unresolved Mention"/>
    <w:basedOn w:val="DefaultParagraphFont"/>
    <w:uiPriority w:val="99"/>
    <w:semiHidden/>
    <w:unhideWhenUsed/>
    <w:rsid w:val="00F80B8C"/>
    <w:rPr>
      <w:color w:val="605E5C"/>
      <w:shd w:val="clear" w:color="auto" w:fill="E1DFDD"/>
    </w:rPr>
  </w:style>
  <w:style w:type="character" w:styleId="FollowedHyperlink">
    <w:name w:val="FollowedHyperlink"/>
    <w:basedOn w:val="DefaultParagraphFont"/>
    <w:uiPriority w:val="99"/>
    <w:semiHidden/>
    <w:unhideWhenUsed/>
    <w:rsid w:val="00F014C4"/>
    <w:rPr>
      <w:color w:val="800080" w:themeColor="followedHyperlink"/>
      <w:u w:val="single"/>
    </w:rPr>
  </w:style>
  <w:style w:type="character" w:styleId="Emphasis">
    <w:name w:val="Emphasis"/>
    <w:basedOn w:val="DefaultParagraphFont"/>
    <w:uiPriority w:val="20"/>
    <w:qFormat/>
    <w:rsid w:val="00683F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950">
      <w:bodyDiv w:val="1"/>
      <w:marLeft w:val="0"/>
      <w:marRight w:val="0"/>
      <w:marTop w:val="0"/>
      <w:marBottom w:val="0"/>
      <w:divBdr>
        <w:top w:val="none" w:sz="0" w:space="0" w:color="auto"/>
        <w:left w:val="none" w:sz="0" w:space="0" w:color="auto"/>
        <w:bottom w:val="none" w:sz="0" w:space="0" w:color="auto"/>
        <w:right w:val="none" w:sz="0" w:space="0" w:color="auto"/>
      </w:divBdr>
    </w:div>
    <w:div w:id="106824635">
      <w:bodyDiv w:val="1"/>
      <w:marLeft w:val="0"/>
      <w:marRight w:val="0"/>
      <w:marTop w:val="0"/>
      <w:marBottom w:val="0"/>
      <w:divBdr>
        <w:top w:val="none" w:sz="0" w:space="0" w:color="auto"/>
        <w:left w:val="none" w:sz="0" w:space="0" w:color="auto"/>
        <w:bottom w:val="none" w:sz="0" w:space="0" w:color="auto"/>
        <w:right w:val="none" w:sz="0" w:space="0" w:color="auto"/>
      </w:divBdr>
      <w:divsChild>
        <w:div w:id="1940332967">
          <w:marLeft w:val="0"/>
          <w:marRight w:val="0"/>
          <w:marTop w:val="0"/>
          <w:marBottom w:val="0"/>
          <w:divBdr>
            <w:top w:val="none" w:sz="0" w:space="0" w:color="auto"/>
            <w:left w:val="none" w:sz="0" w:space="0" w:color="auto"/>
            <w:bottom w:val="none" w:sz="0" w:space="0" w:color="auto"/>
            <w:right w:val="none" w:sz="0" w:space="0" w:color="auto"/>
          </w:divBdr>
          <w:divsChild>
            <w:div w:id="432482697">
              <w:marLeft w:val="0"/>
              <w:marRight w:val="0"/>
              <w:marTop w:val="0"/>
              <w:marBottom w:val="0"/>
              <w:divBdr>
                <w:top w:val="none" w:sz="0" w:space="0" w:color="auto"/>
                <w:left w:val="none" w:sz="0" w:space="0" w:color="auto"/>
                <w:bottom w:val="none" w:sz="0" w:space="0" w:color="auto"/>
                <w:right w:val="none" w:sz="0" w:space="0" w:color="auto"/>
              </w:divBdr>
              <w:divsChild>
                <w:div w:id="215288403">
                  <w:marLeft w:val="0"/>
                  <w:marRight w:val="0"/>
                  <w:marTop w:val="80"/>
                  <w:marBottom w:val="0"/>
                  <w:divBdr>
                    <w:top w:val="none" w:sz="0" w:space="0" w:color="auto"/>
                    <w:left w:val="none" w:sz="0" w:space="0" w:color="auto"/>
                    <w:bottom w:val="none" w:sz="0" w:space="0" w:color="auto"/>
                    <w:right w:val="none" w:sz="0" w:space="0" w:color="auto"/>
                  </w:divBdr>
                  <w:divsChild>
                    <w:div w:id="1929004190">
                      <w:marLeft w:val="0"/>
                      <w:marRight w:val="0"/>
                      <w:marTop w:val="0"/>
                      <w:marBottom w:val="0"/>
                      <w:divBdr>
                        <w:top w:val="none" w:sz="0" w:space="0" w:color="auto"/>
                        <w:left w:val="none" w:sz="0" w:space="0" w:color="auto"/>
                        <w:bottom w:val="none" w:sz="0" w:space="0" w:color="auto"/>
                        <w:right w:val="none" w:sz="0" w:space="0" w:color="auto"/>
                      </w:divBdr>
                      <w:divsChild>
                        <w:div w:id="145131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82442">
      <w:bodyDiv w:val="1"/>
      <w:marLeft w:val="0"/>
      <w:marRight w:val="0"/>
      <w:marTop w:val="0"/>
      <w:marBottom w:val="0"/>
      <w:divBdr>
        <w:top w:val="none" w:sz="0" w:space="0" w:color="auto"/>
        <w:left w:val="none" w:sz="0" w:space="0" w:color="auto"/>
        <w:bottom w:val="none" w:sz="0" w:space="0" w:color="auto"/>
        <w:right w:val="none" w:sz="0" w:space="0" w:color="auto"/>
      </w:divBdr>
    </w:div>
    <w:div w:id="149566600">
      <w:bodyDiv w:val="1"/>
      <w:marLeft w:val="0"/>
      <w:marRight w:val="0"/>
      <w:marTop w:val="0"/>
      <w:marBottom w:val="0"/>
      <w:divBdr>
        <w:top w:val="none" w:sz="0" w:space="0" w:color="auto"/>
        <w:left w:val="none" w:sz="0" w:space="0" w:color="auto"/>
        <w:bottom w:val="none" w:sz="0" w:space="0" w:color="auto"/>
        <w:right w:val="none" w:sz="0" w:space="0" w:color="auto"/>
      </w:divBdr>
    </w:div>
    <w:div w:id="187645517">
      <w:bodyDiv w:val="1"/>
      <w:marLeft w:val="0"/>
      <w:marRight w:val="0"/>
      <w:marTop w:val="0"/>
      <w:marBottom w:val="0"/>
      <w:divBdr>
        <w:top w:val="none" w:sz="0" w:space="0" w:color="auto"/>
        <w:left w:val="none" w:sz="0" w:space="0" w:color="auto"/>
        <w:bottom w:val="none" w:sz="0" w:space="0" w:color="auto"/>
        <w:right w:val="none" w:sz="0" w:space="0" w:color="auto"/>
      </w:divBdr>
    </w:div>
    <w:div w:id="222327761">
      <w:bodyDiv w:val="1"/>
      <w:marLeft w:val="0"/>
      <w:marRight w:val="0"/>
      <w:marTop w:val="0"/>
      <w:marBottom w:val="0"/>
      <w:divBdr>
        <w:top w:val="none" w:sz="0" w:space="0" w:color="auto"/>
        <w:left w:val="none" w:sz="0" w:space="0" w:color="auto"/>
        <w:bottom w:val="none" w:sz="0" w:space="0" w:color="auto"/>
        <w:right w:val="none" w:sz="0" w:space="0" w:color="auto"/>
      </w:divBdr>
    </w:div>
    <w:div w:id="228729072">
      <w:bodyDiv w:val="1"/>
      <w:marLeft w:val="0"/>
      <w:marRight w:val="0"/>
      <w:marTop w:val="0"/>
      <w:marBottom w:val="0"/>
      <w:divBdr>
        <w:top w:val="none" w:sz="0" w:space="0" w:color="auto"/>
        <w:left w:val="none" w:sz="0" w:space="0" w:color="auto"/>
        <w:bottom w:val="none" w:sz="0" w:space="0" w:color="auto"/>
        <w:right w:val="none" w:sz="0" w:space="0" w:color="auto"/>
      </w:divBdr>
      <w:divsChild>
        <w:div w:id="1422606281">
          <w:marLeft w:val="0"/>
          <w:marRight w:val="0"/>
          <w:marTop w:val="0"/>
          <w:marBottom w:val="0"/>
          <w:divBdr>
            <w:top w:val="none" w:sz="0" w:space="0" w:color="auto"/>
            <w:left w:val="none" w:sz="0" w:space="0" w:color="auto"/>
            <w:bottom w:val="none" w:sz="0" w:space="0" w:color="auto"/>
            <w:right w:val="none" w:sz="0" w:space="0" w:color="auto"/>
          </w:divBdr>
          <w:divsChild>
            <w:div w:id="973750212">
              <w:marLeft w:val="0"/>
              <w:marRight w:val="0"/>
              <w:marTop w:val="0"/>
              <w:marBottom w:val="0"/>
              <w:divBdr>
                <w:top w:val="none" w:sz="0" w:space="0" w:color="auto"/>
                <w:left w:val="none" w:sz="0" w:space="0" w:color="auto"/>
                <w:bottom w:val="none" w:sz="0" w:space="0" w:color="auto"/>
                <w:right w:val="none" w:sz="0" w:space="0" w:color="auto"/>
              </w:divBdr>
            </w:div>
          </w:divsChild>
        </w:div>
        <w:div w:id="1726446444">
          <w:marLeft w:val="0"/>
          <w:marRight w:val="0"/>
          <w:marTop w:val="180"/>
          <w:marBottom w:val="0"/>
          <w:divBdr>
            <w:top w:val="none" w:sz="0" w:space="0" w:color="auto"/>
            <w:left w:val="none" w:sz="0" w:space="0" w:color="auto"/>
            <w:bottom w:val="none" w:sz="0" w:space="0" w:color="auto"/>
            <w:right w:val="none" w:sz="0" w:space="0" w:color="auto"/>
          </w:divBdr>
          <w:divsChild>
            <w:div w:id="31700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126">
      <w:bodyDiv w:val="1"/>
      <w:marLeft w:val="0"/>
      <w:marRight w:val="0"/>
      <w:marTop w:val="0"/>
      <w:marBottom w:val="0"/>
      <w:divBdr>
        <w:top w:val="none" w:sz="0" w:space="0" w:color="auto"/>
        <w:left w:val="none" w:sz="0" w:space="0" w:color="auto"/>
        <w:bottom w:val="none" w:sz="0" w:space="0" w:color="auto"/>
        <w:right w:val="none" w:sz="0" w:space="0" w:color="auto"/>
      </w:divBdr>
      <w:divsChild>
        <w:div w:id="41099551">
          <w:marLeft w:val="0"/>
          <w:marRight w:val="0"/>
          <w:marTop w:val="0"/>
          <w:marBottom w:val="0"/>
          <w:divBdr>
            <w:top w:val="none" w:sz="0" w:space="0" w:color="auto"/>
            <w:left w:val="none" w:sz="0" w:space="0" w:color="auto"/>
            <w:bottom w:val="none" w:sz="0" w:space="0" w:color="auto"/>
            <w:right w:val="none" w:sz="0" w:space="0" w:color="auto"/>
          </w:divBdr>
        </w:div>
        <w:div w:id="126627927">
          <w:marLeft w:val="0"/>
          <w:marRight w:val="0"/>
          <w:marTop w:val="0"/>
          <w:marBottom w:val="0"/>
          <w:divBdr>
            <w:top w:val="none" w:sz="0" w:space="0" w:color="auto"/>
            <w:left w:val="none" w:sz="0" w:space="0" w:color="auto"/>
            <w:bottom w:val="none" w:sz="0" w:space="0" w:color="auto"/>
            <w:right w:val="none" w:sz="0" w:space="0" w:color="auto"/>
          </w:divBdr>
        </w:div>
        <w:div w:id="513805184">
          <w:marLeft w:val="0"/>
          <w:marRight w:val="0"/>
          <w:marTop w:val="0"/>
          <w:marBottom w:val="0"/>
          <w:divBdr>
            <w:top w:val="none" w:sz="0" w:space="0" w:color="auto"/>
            <w:left w:val="none" w:sz="0" w:space="0" w:color="auto"/>
            <w:bottom w:val="none" w:sz="0" w:space="0" w:color="auto"/>
            <w:right w:val="none" w:sz="0" w:space="0" w:color="auto"/>
          </w:divBdr>
        </w:div>
        <w:div w:id="662704863">
          <w:marLeft w:val="0"/>
          <w:marRight w:val="0"/>
          <w:marTop w:val="0"/>
          <w:marBottom w:val="0"/>
          <w:divBdr>
            <w:top w:val="none" w:sz="0" w:space="0" w:color="auto"/>
            <w:left w:val="none" w:sz="0" w:space="0" w:color="auto"/>
            <w:bottom w:val="none" w:sz="0" w:space="0" w:color="auto"/>
            <w:right w:val="none" w:sz="0" w:space="0" w:color="auto"/>
          </w:divBdr>
        </w:div>
        <w:div w:id="689836774">
          <w:marLeft w:val="0"/>
          <w:marRight w:val="0"/>
          <w:marTop w:val="0"/>
          <w:marBottom w:val="0"/>
          <w:divBdr>
            <w:top w:val="none" w:sz="0" w:space="0" w:color="auto"/>
            <w:left w:val="none" w:sz="0" w:space="0" w:color="auto"/>
            <w:bottom w:val="none" w:sz="0" w:space="0" w:color="auto"/>
            <w:right w:val="none" w:sz="0" w:space="0" w:color="auto"/>
          </w:divBdr>
        </w:div>
        <w:div w:id="705450836">
          <w:marLeft w:val="0"/>
          <w:marRight w:val="0"/>
          <w:marTop w:val="0"/>
          <w:marBottom w:val="0"/>
          <w:divBdr>
            <w:top w:val="none" w:sz="0" w:space="0" w:color="auto"/>
            <w:left w:val="none" w:sz="0" w:space="0" w:color="auto"/>
            <w:bottom w:val="none" w:sz="0" w:space="0" w:color="auto"/>
            <w:right w:val="none" w:sz="0" w:space="0" w:color="auto"/>
          </w:divBdr>
          <w:divsChild>
            <w:div w:id="150676281">
              <w:marLeft w:val="0"/>
              <w:marRight w:val="0"/>
              <w:marTop w:val="0"/>
              <w:marBottom w:val="0"/>
              <w:divBdr>
                <w:top w:val="none" w:sz="0" w:space="0" w:color="auto"/>
                <w:left w:val="none" w:sz="0" w:space="0" w:color="auto"/>
                <w:bottom w:val="none" w:sz="0" w:space="0" w:color="auto"/>
                <w:right w:val="none" w:sz="0" w:space="0" w:color="auto"/>
              </w:divBdr>
            </w:div>
            <w:div w:id="236674878">
              <w:marLeft w:val="0"/>
              <w:marRight w:val="0"/>
              <w:marTop w:val="0"/>
              <w:marBottom w:val="0"/>
              <w:divBdr>
                <w:top w:val="none" w:sz="0" w:space="0" w:color="auto"/>
                <w:left w:val="none" w:sz="0" w:space="0" w:color="auto"/>
                <w:bottom w:val="none" w:sz="0" w:space="0" w:color="auto"/>
                <w:right w:val="none" w:sz="0" w:space="0" w:color="auto"/>
              </w:divBdr>
            </w:div>
            <w:div w:id="325129519">
              <w:marLeft w:val="0"/>
              <w:marRight w:val="0"/>
              <w:marTop w:val="0"/>
              <w:marBottom w:val="0"/>
              <w:divBdr>
                <w:top w:val="none" w:sz="0" w:space="0" w:color="auto"/>
                <w:left w:val="none" w:sz="0" w:space="0" w:color="auto"/>
                <w:bottom w:val="none" w:sz="0" w:space="0" w:color="auto"/>
                <w:right w:val="none" w:sz="0" w:space="0" w:color="auto"/>
              </w:divBdr>
            </w:div>
            <w:div w:id="443036345">
              <w:marLeft w:val="0"/>
              <w:marRight w:val="0"/>
              <w:marTop w:val="0"/>
              <w:marBottom w:val="0"/>
              <w:divBdr>
                <w:top w:val="none" w:sz="0" w:space="0" w:color="auto"/>
                <w:left w:val="none" w:sz="0" w:space="0" w:color="auto"/>
                <w:bottom w:val="none" w:sz="0" w:space="0" w:color="auto"/>
                <w:right w:val="none" w:sz="0" w:space="0" w:color="auto"/>
              </w:divBdr>
            </w:div>
            <w:div w:id="722801069">
              <w:marLeft w:val="0"/>
              <w:marRight w:val="0"/>
              <w:marTop w:val="0"/>
              <w:marBottom w:val="0"/>
              <w:divBdr>
                <w:top w:val="none" w:sz="0" w:space="0" w:color="auto"/>
                <w:left w:val="none" w:sz="0" w:space="0" w:color="auto"/>
                <w:bottom w:val="none" w:sz="0" w:space="0" w:color="auto"/>
                <w:right w:val="none" w:sz="0" w:space="0" w:color="auto"/>
              </w:divBdr>
            </w:div>
            <w:div w:id="748387183">
              <w:marLeft w:val="0"/>
              <w:marRight w:val="0"/>
              <w:marTop w:val="0"/>
              <w:marBottom w:val="0"/>
              <w:divBdr>
                <w:top w:val="none" w:sz="0" w:space="0" w:color="auto"/>
                <w:left w:val="none" w:sz="0" w:space="0" w:color="auto"/>
                <w:bottom w:val="none" w:sz="0" w:space="0" w:color="auto"/>
                <w:right w:val="none" w:sz="0" w:space="0" w:color="auto"/>
              </w:divBdr>
            </w:div>
            <w:div w:id="1046174516">
              <w:marLeft w:val="0"/>
              <w:marRight w:val="0"/>
              <w:marTop w:val="0"/>
              <w:marBottom w:val="0"/>
              <w:divBdr>
                <w:top w:val="none" w:sz="0" w:space="0" w:color="auto"/>
                <w:left w:val="none" w:sz="0" w:space="0" w:color="auto"/>
                <w:bottom w:val="none" w:sz="0" w:space="0" w:color="auto"/>
                <w:right w:val="none" w:sz="0" w:space="0" w:color="auto"/>
              </w:divBdr>
            </w:div>
            <w:div w:id="1126461382">
              <w:marLeft w:val="0"/>
              <w:marRight w:val="0"/>
              <w:marTop w:val="0"/>
              <w:marBottom w:val="0"/>
              <w:divBdr>
                <w:top w:val="none" w:sz="0" w:space="0" w:color="auto"/>
                <w:left w:val="none" w:sz="0" w:space="0" w:color="auto"/>
                <w:bottom w:val="none" w:sz="0" w:space="0" w:color="auto"/>
                <w:right w:val="none" w:sz="0" w:space="0" w:color="auto"/>
              </w:divBdr>
            </w:div>
            <w:div w:id="1245458027">
              <w:marLeft w:val="0"/>
              <w:marRight w:val="0"/>
              <w:marTop w:val="0"/>
              <w:marBottom w:val="0"/>
              <w:divBdr>
                <w:top w:val="none" w:sz="0" w:space="0" w:color="auto"/>
                <w:left w:val="none" w:sz="0" w:space="0" w:color="auto"/>
                <w:bottom w:val="none" w:sz="0" w:space="0" w:color="auto"/>
                <w:right w:val="none" w:sz="0" w:space="0" w:color="auto"/>
              </w:divBdr>
            </w:div>
            <w:div w:id="1309284786">
              <w:marLeft w:val="0"/>
              <w:marRight w:val="0"/>
              <w:marTop w:val="0"/>
              <w:marBottom w:val="0"/>
              <w:divBdr>
                <w:top w:val="none" w:sz="0" w:space="0" w:color="auto"/>
                <w:left w:val="none" w:sz="0" w:space="0" w:color="auto"/>
                <w:bottom w:val="none" w:sz="0" w:space="0" w:color="auto"/>
                <w:right w:val="none" w:sz="0" w:space="0" w:color="auto"/>
              </w:divBdr>
            </w:div>
            <w:div w:id="1343624088">
              <w:marLeft w:val="0"/>
              <w:marRight w:val="0"/>
              <w:marTop w:val="0"/>
              <w:marBottom w:val="0"/>
              <w:divBdr>
                <w:top w:val="none" w:sz="0" w:space="0" w:color="auto"/>
                <w:left w:val="none" w:sz="0" w:space="0" w:color="auto"/>
                <w:bottom w:val="none" w:sz="0" w:space="0" w:color="auto"/>
                <w:right w:val="none" w:sz="0" w:space="0" w:color="auto"/>
              </w:divBdr>
            </w:div>
            <w:div w:id="1654335786">
              <w:marLeft w:val="0"/>
              <w:marRight w:val="0"/>
              <w:marTop w:val="0"/>
              <w:marBottom w:val="0"/>
              <w:divBdr>
                <w:top w:val="none" w:sz="0" w:space="0" w:color="auto"/>
                <w:left w:val="none" w:sz="0" w:space="0" w:color="auto"/>
                <w:bottom w:val="none" w:sz="0" w:space="0" w:color="auto"/>
                <w:right w:val="none" w:sz="0" w:space="0" w:color="auto"/>
              </w:divBdr>
            </w:div>
            <w:div w:id="1710301381">
              <w:marLeft w:val="0"/>
              <w:marRight w:val="0"/>
              <w:marTop w:val="0"/>
              <w:marBottom w:val="0"/>
              <w:divBdr>
                <w:top w:val="none" w:sz="0" w:space="0" w:color="auto"/>
                <w:left w:val="none" w:sz="0" w:space="0" w:color="auto"/>
                <w:bottom w:val="none" w:sz="0" w:space="0" w:color="auto"/>
                <w:right w:val="none" w:sz="0" w:space="0" w:color="auto"/>
              </w:divBdr>
            </w:div>
            <w:div w:id="1966228430">
              <w:marLeft w:val="0"/>
              <w:marRight w:val="0"/>
              <w:marTop w:val="0"/>
              <w:marBottom w:val="0"/>
              <w:divBdr>
                <w:top w:val="none" w:sz="0" w:space="0" w:color="auto"/>
                <w:left w:val="none" w:sz="0" w:space="0" w:color="auto"/>
                <w:bottom w:val="none" w:sz="0" w:space="0" w:color="auto"/>
                <w:right w:val="none" w:sz="0" w:space="0" w:color="auto"/>
              </w:divBdr>
            </w:div>
            <w:div w:id="1984191855">
              <w:marLeft w:val="0"/>
              <w:marRight w:val="0"/>
              <w:marTop w:val="0"/>
              <w:marBottom w:val="0"/>
              <w:divBdr>
                <w:top w:val="none" w:sz="0" w:space="0" w:color="auto"/>
                <w:left w:val="none" w:sz="0" w:space="0" w:color="auto"/>
                <w:bottom w:val="none" w:sz="0" w:space="0" w:color="auto"/>
                <w:right w:val="none" w:sz="0" w:space="0" w:color="auto"/>
              </w:divBdr>
            </w:div>
            <w:div w:id="2127658818">
              <w:marLeft w:val="0"/>
              <w:marRight w:val="0"/>
              <w:marTop w:val="0"/>
              <w:marBottom w:val="0"/>
              <w:divBdr>
                <w:top w:val="none" w:sz="0" w:space="0" w:color="auto"/>
                <w:left w:val="none" w:sz="0" w:space="0" w:color="auto"/>
                <w:bottom w:val="none" w:sz="0" w:space="0" w:color="auto"/>
                <w:right w:val="none" w:sz="0" w:space="0" w:color="auto"/>
              </w:divBdr>
            </w:div>
          </w:divsChild>
        </w:div>
        <w:div w:id="1555040611">
          <w:marLeft w:val="0"/>
          <w:marRight w:val="0"/>
          <w:marTop w:val="0"/>
          <w:marBottom w:val="0"/>
          <w:divBdr>
            <w:top w:val="none" w:sz="0" w:space="0" w:color="auto"/>
            <w:left w:val="none" w:sz="0" w:space="0" w:color="auto"/>
            <w:bottom w:val="none" w:sz="0" w:space="0" w:color="auto"/>
            <w:right w:val="none" w:sz="0" w:space="0" w:color="auto"/>
          </w:divBdr>
        </w:div>
      </w:divsChild>
    </w:div>
    <w:div w:id="297995266">
      <w:bodyDiv w:val="1"/>
      <w:marLeft w:val="0"/>
      <w:marRight w:val="0"/>
      <w:marTop w:val="0"/>
      <w:marBottom w:val="0"/>
      <w:divBdr>
        <w:top w:val="none" w:sz="0" w:space="0" w:color="auto"/>
        <w:left w:val="none" w:sz="0" w:space="0" w:color="auto"/>
        <w:bottom w:val="none" w:sz="0" w:space="0" w:color="auto"/>
        <w:right w:val="none" w:sz="0" w:space="0" w:color="auto"/>
      </w:divBdr>
    </w:div>
    <w:div w:id="341667889">
      <w:bodyDiv w:val="1"/>
      <w:marLeft w:val="0"/>
      <w:marRight w:val="0"/>
      <w:marTop w:val="0"/>
      <w:marBottom w:val="0"/>
      <w:divBdr>
        <w:top w:val="none" w:sz="0" w:space="0" w:color="auto"/>
        <w:left w:val="none" w:sz="0" w:space="0" w:color="auto"/>
        <w:bottom w:val="none" w:sz="0" w:space="0" w:color="auto"/>
        <w:right w:val="none" w:sz="0" w:space="0" w:color="auto"/>
      </w:divBdr>
    </w:div>
    <w:div w:id="342050093">
      <w:bodyDiv w:val="1"/>
      <w:marLeft w:val="0"/>
      <w:marRight w:val="0"/>
      <w:marTop w:val="0"/>
      <w:marBottom w:val="0"/>
      <w:divBdr>
        <w:top w:val="none" w:sz="0" w:space="0" w:color="auto"/>
        <w:left w:val="none" w:sz="0" w:space="0" w:color="auto"/>
        <w:bottom w:val="none" w:sz="0" w:space="0" w:color="auto"/>
        <w:right w:val="none" w:sz="0" w:space="0" w:color="auto"/>
      </w:divBdr>
    </w:div>
    <w:div w:id="393047571">
      <w:bodyDiv w:val="1"/>
      <w:marLeft w:val="0"/>
      <w:marRight w:val="0"/>
      <w:marTop w:val="0"/>
      <w:marBottom w:val="0"/>
      <w:divBdr>
        <w:top w:val="none" w:sz="0" w:space="0" w:color="auto"/>
        <w:left w:val="none" w:sz="0" w:space="0" w:color="auto"/>
        <w:bottom w:val="none" w:sz="0" w:space="0" w:color="auto"/>
        <w:right w:val="none" w:sz="0" w:space="0" w:color="auto"/>
      </w:divBdr>
      <w:divsChild>
        <w:div w:id="89591526">
          <w:marLeft w:val="0"/>
          <w:marRight w:val="0"/>
          <w:marTop w:val="0"/>
          <w:marBottom w:val="0"/>
          <w:divBdr>
            <w:top w:val="none" w:sz="0" w:space="0" w:color="auto"/>
            <w:left w:val="none" w:sz="0" w:space="0" w:color="auto"/>
            <w:bottom w:val="none" w:sz="0" w:space="0" w:color="auto"/>
            <w:right w:val="none" w:sz="0" w:space="0" w:color="auto"/>
          </w:divBdr>
        </w:div>
        <w:div w:id="559442480">
          <w:marLeft w:val="0"/>
          <w:marRight w:val="0"/>
          <w:marTop w:val="0"/>
          <w:marBottom w:val="0"/>
          <w:divBdr>
            <w:top w:val="none" w:sz="0" w:space="0" w:color="auto"/>
            <w:left w:val="none" w:sz="0" w:space="0" w:color="auto"/>
            <w:bottom w:val="none" w:sz="0" w:space="0" w:color="auto"/>
            <w:right w:val="none" w:sz="0" w:space="0" w:color="auto"/>
          </w:divBdr>
        </w:div>
        <w:div w:id="746422215">
          <w:marLeft w:val="0"/>
          <w:marRight w:val="0"/>
          <w:marTop w:val="0"/>
          <w:marBottom w:val="0"/>
          <w:divBdr>
            <w:top w:val="none" w:sz="0" w:space="0" w:color="auto"/>
            <w:left w:val="none" w:sz="0" w:space="0" w:color="auto"/>
            <w:bottom w:val="none" w:sz="0" w:space="0" w:color="auto"/>
            <w:right w:val="none" w:sz="0" w:space="0" w:color="auto"/>
          </w:divBdr>
        </w:div>
        <w:div w:id="1220676564">
          <w:marLeft w:val="0"/>
          <w:marRight w:val="0"/>
          <w:marTop w:val="0"/>
          <w:marBottom w:val="0"/>
          <w:divBdr>
            <w:top w:val="none" w:sz="0" w:space="0" w:color="auto"/>
            <w:left w:val="none" w:sz="0" w:space="0" w:color="auto"/>
            <w:bottom w:val="none" w:sz="0" w:space="0" w:color="auto"/>
            <w:right w:val="none" w:sz="0" w:space="0" w:color="auto"/>
          </w:divBdr>
        </w:div>
        <w:div w:id="1273632533">
          <w:marLeft w:val="0"/>
          <w:marRight w:val="0"/>
          <w:marTop w:val="0"/>
          <w:marBottom w:val="0"/>
          <w:divBdr>
            <w:top w:val="none" w:sz="0" w:space="0" w:color="auto"/>
            <w:left w:val="none" w:sz="0" w:space="0" w:color="auto"/>
            <w:bottom w:val="none" w:sz="0" w:space="0" w:color="auto"/>
            <w:right w:val="none" w:sz="0" w:space="0" w:color="auto"/>
          </w:divBdr>
        </w:div>
        <w:div w:id="1371496101">
          <w:marLeft w:val="0"/>
          <w:marRight w:val="0"/>
          <w:marTop w:val="0"/>
          <w:marBottom w:val="0"/>
          <w:divBdr>
            <w:top w:val="none" w:sz="0" w:space="0" w:color="auto"/>
            <w:left w:val="none" w:sz="0" w:space="0" w:color="auto"/>
            <w:bottom w:val="none" w:sz="0" w:space="0" w:color="auto"/>
            <w:right w:val="none" w:sz="0" w:space="0" w:color="auto"/>
          </w:divBdr>
        </w:div>
        <w:div w:id="1452162996">
          <w:marLeft w:val="0"/>
          <w:marRight w:val="0"/>
          <w:marTop w:val="0"/>
          <w:marBottom w:val="0"/>
          <w:divBdr>
            <w:top w:val="none" w:sz="0" w:space="0" w:color="auto"/>
            <w:left w:val="none" w:sz="0" w:space="0" w:color="auto"/>
            <w:bottom w:val="none" w:sz="0" w:space="0" w:color="auto"/>
            <w:right w:val="none" w:sz="0" w:space="0" w:color="auto"/>
          </w:divBdr>
        </w:div>
        <w:div w:id="1643273579">
          <w:marLeft w:val="0"/>
          <w:marRight w:val="0"/>
          <w:marTop w:val="0"/>
          <w:marBottom w:val="0"/>
          <w:divBdr>
            <w:top w:val="none" w:sz="0" w:space="0" w:color="auto"/>
            <w:left w:val="none" w:sz="0" w:space="0" w:color="auto"/>
            <w:bottom w:val="none" w:sz="0" w:space="0" w:color="auto"/>
            <w:right w:val="none" w:sz="0" w:space="0" w:color="auto"/>
          </w:divBdr>
        </w:div>
        <w:div w:id="1998028527">
          <w:marLeft w:val="0"/>
          <w:marRight w:val="0"/>
          <w:marTop w:val="0"/>
          <w:marBottom w:val="0"/>
          <w:divBdr>
            <w:top w:val="none" w:sz="0" w:space="0" w:color="auto"/>
            <w:left w:val="none" w:sz="0" w:space="0" w:color="auto"/>
            <w:bottom w:val="none" w:sz="0" w:space="0" w:color="auto"/>
            <w:right w:val="none" w:sz="0" w:space="0" w:color="auto"/>
          </w:divBdr>
        </w:div>
        <w:div w:id="2059277472">
          <w:marLeft w:val="0"/>
          <w:marRight w:val="0"/>
          <w:marTop w:val="0"/>
          <w:marBottom w:val="0"/>
          <w:divBdr>
            <w:top w:val="none" w:sz="0" w:space="0" w:color="auto"/>
            <w:left w:val="none" w:sz="0" w:space="0" w:color="auto"/>
            <w:bottom w:val="none" w:sz="0" w:space="0" w:color="auto"/>
            <w:right w:val="none" w:sz="0" w:space="0" w:color="auto"/>
          </w:divBdr>
        </w:div>
        <w:div w:id="2106144485">
          <w:marLeft w:val="0"/>
          <w:marRight w:val="0"/>
          <w:marTop w:val="0"/>
          <w:marBottom w:val="0"/>
          <w:divBdr>
            <w:top w:val="none" w:sz="0" w:space="0" w:color="auto"/>
            <w:left w:val="none" w:sz="0" w:space="0" w:color="auto"/>
            <w:bottom w:val="none" w:sz="0" w:space="0" w:color="auto"/>
            <w:right w:val="none" w:sz="0" w:space="0" w:color="auto"/>
          </w:divBdr>
        </w:div>
      </w:divsChild>
    </w:div>
    <w:div w:id="443228691">
      <w:bodyDiv w:val="1"/>
      <w:marLeft w:val="0"/>
      <w:marRight w:val="0"/>
      <w:marTop w:val="0"/>
      <w:marBottom w:val="0"/>
      <w:divBdr>
        <w:top w:val="none" w:sz="0" w:space="0" w:color="auto"/>
        <w:left w:val="none" w:sz="0" w:space="0" w:color="auto"/>
        <w:bottom w:val="none" w:sz="0" w:space="0" w:color="auto"/>
        <w:right w:val="none" w:sz="0" w:space="0" w:color="auto"/>
      </w:divBdr>
    </w:div>
    <w:div w:id="463812903">
      <w:bodyDiv w:val="1"/>
      <w:marLeft w:val="0"/>
      <w:marRight w:val="0"/>
      <w:marTop w:val="0"/>
      <w:marBottom w:val="0"/>
      <w:divBdr>
        <w:top w:val="none" w:sz="0" w:space="0" w:color="auto"/>
        <w:left w:val="none" w:sz="0" w:space="0" w:color="auto"/>
        <w:bottom w:val="none" w:sz="0" w:space="0" w:color="auto"/>
        <w:right w:val="none" w:sz="0" w:space="0" w:color="auto"/>
      </w:divBdr>
    </w:div>
    <w:div w:id="479930360">
      <w:bodyDiv w:val="1"/>
      <w:marLeft w:val="0"/>
      <w:marRight w:val="0"/>
      <w:marTop w:val="0"/>
      <w:marBottom w:val="0"/>
      <w:divBdr>
        <w:top w:val="none" w:sz="0" w:space="0" w:color="auto"/>
        <w:left w:val="none" w:sz="0" w:space="0" w:color="auto"/>
        <w:bottom w:val="none" w:sz="0" w:space="0" w:color="auto"/>
        <w:right w:val="none" w:sz="0" w:space="0" w:color="auto"/>
      </w:divBdr>
      <w:divsChild>
        <w:div w:id="24838653">
          <w:marLeft w:val="0"/>
          <w:marRight w:val="0"/>
          <w:marTop w:val="0"/>
          <w:marBottom w:val="0"/>
          <w:divBdr>
            <w:top w:val="none" w:sz="0" w:space="0" w:color="auto"/>
            <w:left w:val="none" w:sz="0" w:space="0" w:color="auto"/>
            <w:bottom w:val="none" w:sz="0" w:space="0" w:color="auto"/>
            <w:right w:val="none" w:sz="0" w:space="0" w:color="auto"/>
          </w:divBdr>
        </w:div>
        <w:div w:id="274489203">
          <w:marLeft w:val="0"/>
          <w:marRight w:val="0"/>
          <w:marTop w:val="0"/>
          <w:marBottom w:val="0"/>
          <w:divBdr>
            <w:top w:val="none" w:sz="0" w:space="0" w:color="auto"/>
            <w:left w:val="none" w:sz="0" w:space="0" w:color="auto"/>
            <w:bottom w:val="none" w:sz="0" w:space="0" w:color="auto"/>
            <w:right w:val="none" w:sz="0" w:space="0" w:color="auto"/>
          </w:divBdr>
        </w:div>
        <w:div w:id="546454584">
          <w:marLeft w:val="0"/>
          <w:marRight w:val="0"/>
          <w:marTop w:val="0"/>
          <w:marBottom w:val="0"/>
          <w:divBdr>
            <w:top w:val="none" w:sz="0" w:space="0" w:color="auto"/>
            <w:left w:val="none" w:sz="0" w:space="0" w:color="auto"/>
            <w:bottom w:val="none" w:sz="0" w:space="0" w:color="auto"/>
            <w:right w:val="none" w:sz="0" w:space="0" w:color="auto"/>
          </w:divBdr>
        </w:div>
        <w:div w:id="585116115">
          <w:marLeft w:val="0"/>
          <w:marRight w:val="0"/>
          <w:marTop w:val="0"/>
          <w:marBottom w:val="0"/>
          <w:divBdr>
            <w:top w:val="none" w:sz="0" w:space="0" w:color="auto"/>
            <w:left w:val="none" w:sz="0" w:space="0" w:color="auto"/>
            <w:bottom w:val="none" w:sz="0" w:space="0" w:color="auto"/>
            <w:right w:val="none" w:sz="0" w:space="0" w:color="auto"/>
          </w:divBdr>
        </w:div>
        <w:div w:id="641926098">
          <w:marLeft w:val="0"/>
          <w:marRight w:val="0"/>
          <w:marTop w:val="0"/>
          <w:marBottom w:val="0"/>
          <w:divBdr>
            <w:top w:val="none" w:sz="0" w:space="0" w:color="auto"/>
            <w:left w:val="none" w:sz="0" w:space="0" w:color="auto"/>
            <w:bottom w:val="none" w:sz="0" w:space="0" w:color="auto"/>
            <w:right w:val="none" w:sz="0" w:space="0" w:color="auto"/>
          </w:divBdr>
        </w:div>
        <w:div w:id="888103599">
          <w:marLeft w:val="0"/>
          <w:marRight w:val="0"/>
          <w:marTop w:val="0"/>
          <w:marBottom w:val="0"/>
          <w:divBdr>
            <w:top w:val="none" w:sz="0" w:space="0" w:color="auto"/>
            <w:left w:val="none" w:sz="0" w:space="0" w:color="auto"/>
            <w:bottom w:val="none" w:sz="0" w:space="0" w:color="auto"/>
            <w:right w:val="none" w:sz="0" w:space="0" w:color="auto"/>
          </w:divBdr>
        </w:div>
        <w:div w:id="973098234">
          <w:marLeft w:val="0"/>
          <w:marRight w:val="0"/>
          <w:marTop w:val="0"/>
          <w:marBottom w:val="0"/>
          <w:divBdr>
            <w:top w:val="none" w:sz="0" w:space="0" w:color="auto"/>
            <w:left w:val="none" w:sz="0" w:space="0" w:color="auto"/>
            <w:bottom w:val="none" w:sz="0" w:space="0" w:color="auto"/>
            <w:right w:val="none" w:sz="0" w:space="0" w:color="auto"/>
          </w:divBdr>
        </w:div>
        <w:div w:id="1468276021">
          <w:marLeft w:val="0"/>
          <w:marRight w:val="0"/>
          <w:marTop w:val="0"/>
          <w:marBottom w:val="0"/>
          <w:divBdr>
            <w:top w:val="none" w:sz="0" w:space="0" w:color="auto"/>
            <w:left w:val="none" w:sz="0" w:space="0" w:color="auto"/>
            <w:bottom w:val="none" w:sz="0" w:space="0" w:color="auto"/>
            <w:right w:val="none" w:sz="0" w:space="0" w:color="auto"/>
          </w:divBdr>
        </w:div>
        <w:div w:id="1526479562">
          <w:marLeft w:val="0"/>
          <w:marRight w:val="0"/>
          <w:marTop w:val="0"/>
          <w:marBottom w:val="0"/>
          <w:divBdr>
            <w:top w:val="none" w:sz="0" w:space="0" w:color="auto"/>
            <w:left w:val="none" w:sz="0" w:space="0" w:color="auto"/>
            <w:bottom w:val="none" w:sz="0" w:space="0" w:color="auto"/>
            <w:right w:val="none" w:sz="0" w:space="0" w:color="auto"/>
          </w:divBdr>
        </w:div>
        <w:div w:id="1683434751">
          <w:marLeft w:val="0"/>
          <w:marRight w:val="0"/>
          <w:marTop w:val="0"/>
          <w:marBottom w:val="0"/>
          <w:divBdr>
            <w:top w:val="none" w:sz="0" w:space="0" w:color="auto"/>
            <w:left w:val="none" w:sz="0" w:space="0" w:color="auto"/>
            <w:bottom w:val="none" w:sz="0" w:space="0" w:color="auto"/>
            <w:right w:val="none" w:sz="0" w:space="0" w:color="auto"/>
          </w:divBdr>
        </w:div>
        <w:div w:id="1790929968">
          <w:marLeft w:val="0"/>
          <w:marRight w:val="0"/>
          <w:marTop w:val="0"/>
          <w:marBottom w:val="0"/>
          <w:divBdr>
            <w:top w:val="none" w:sz="0" w:space="0" w:color="auto"/>
            <w:left w:val="none" w:sz="0" w:space="0" w:color="auto"/>
            <w:bottom w:val="none" w:sz="0" w:space="0" w:color="auto"/>
            <w:right w:val="none" w:sz="0" w:space="0" w:color="auto"/>
          </w:divBdr>
        </w:div>
      </w:divsChild>
    </w:div>
    <w:div w:id="567424301">
      <w:bodyDiv w:val="1"/>
      <w:marLeft w:val="0"/>
      <w:marRight w:val="0"/>
      <w:marTop w:val="0"/>
      <w:marBottom w:val="0"/>
      <w:divBdr>
        <w:top w:val="none" w:sz="0" w:space="0" w:color="auto"/>
        <w:left w:val="none" w:sz="0" w:space="0" w:color="auto"/>
        <w:bottom w:val="none" w:sz="0" w:space="0" w:color="auto"/>
        <w:right w:val="none" w:sz="0" w:space="0" w:color="auto"/>
      </w:divBdr>
    </w:div>
    <w:div w:id="567763070">
      <w:bodyDiv w:val="1"/>
      <w:marLeft w:val="0"/>
      <w:marRight w:val="0"/>
      <w:marTop w:val="0"/>
      <w:marBottom w:val="0"/>
      <w:divBdr>
        <w:top w:val="none" w:sz="0" w:space="0" w:color="auto"/>
        <w:left w:val="none" w:sz="0" w:space="0" w:color="auto"/>
        <w:bottom w:val="none" w:sz="0" w:space="0" w:color="auto"/>
        <w:right w:val="none" w:sz="0" w:space="0" w:color="auto"/>
      </w:divBdr>
    </w:div>
    <w:div w:id="583490211">
      <w:bodyDiv w:val="1"/>
      <w:marLeft w:val="0"/>
      <w:marRight w:val="0"/>
      <w:marTop w:val="0"/>
      <w:marBottom w:val="0"/>
      <w:divBdr>
        <w:top w:val="none" w:sz="0" w:space="0" w:color="auto"/>
        <w:left w:val="none" w:sz="0" w:space="0" w:color="auto"/>
        <w:bottom w:val="none" w:sz="0" w:space="0" w:color="auto"/>
        <w:right w:val="none" w:sz="0" w:space="0" w:color="auto"/>
      </w:divBdr>
      <w:divsChild>
        <w:div w:id="454638158">
          <w:marLeft w:val="0"/>
          <w:marRight w:val="0"/>
          <w:marTop w:val="0"/>
          <w:marBottom w:val="0"/>
          <w:divBdr>
            <w:top w:val="none" w:sz="0" w:space="0" w:color="auto"/>
            <w:left w:val="none" w:sz="0" w:space="0" w:color="auto"/>
            <w:bottom w:val="none" w:sz="0" w:space="0" w:color="auto"/>
            <w:right w:val="none" w:sz="0" w:space="0" w:color="auto"/>
          </w:divBdr>
        </w:div>
        <w:div w:id="1232235401">
          <w:marLeft w:val="0"/>
          <w:marRight w:val="0"/>
          <w:marTop w:val="0"/>
          <w:marBottom w:val="0"/>
          <w:divBdr>
            <w:top w:val="none" w:sz="0" w:space="0" w:color="auto"/>
            <w:left w:val="none" w:sz="0" w:space="0" w:color="auto"/>
            <w:bottom w:val="none" w:sz="0" w:space="0" w:color="auto"/>
            <w:right w:val="none" w:sz="0" w:space="0" w:color="auto"/>
          </w:divBdr>
        </w:div>
        <w:div w:id="2104764333">
          <w:marLeft w:val="0"/>
          <w:marRight w:val="0"/>
          <w:marTop w:val="0"/>
          <w:marBottom w:val="0"/>
          <w:divBdr>
            <w:top w:val="none" w:sz="0" w:space="0" w:color="auto"/>
            <w:left w:val="none" w:sz="0" w:space="0" w:color="auto"/>
            <w:bottom w:val="none" w:sz="0" w:space="0" w:color="auto"/>
            <w:right w:val="none" w:sz="0" w:space="0" w:color="auto"/>
          </w:divBdr>
        </w:div>
      </w:divsChild>
    </w:div>
    <w:div w:id="602147593">
      <w:bodyDiv w:val="1"/>
      <w:marLeft w:val="0"/>
      <w:marRight w:val="0"/>
      <w:marTop w:val="0"/>
      <w:marBottom w:val="0"/>
      <w:divBdr>
        <w:top w:val="none" w:sz="0" w:space="0" w:color="auto"/>
        <w:left w:val="none" w:sz="0" w:space="0" w:color="auto"/>
        <w:bottom w:val="none" w:sz="0" w:space="0" w:color="auto"/>
        <w:right w:val="none" w:sz="0" w:space="0" w:color="auto"/>
      </w:divBdr>
      <w:divsChild>
        <w:div w:id="1410998008">
          <w:marLeft w:val="0"/>
          <w:marRight w:val="0"/>
          <w:marTop w:val="0"/>
          <w:marBottom w:val="0"/>
          <w:divBdr>
            <w:top w:val="none" w:sz="0" w:space="0" w:color="auto"/>
            <w:left w:val="none" w:sz="0" w:space="0" w:color="auto"/>
            <w:bottom w:val="none" w:sz="0" w:space="0" w:color="auto"/>
            <w:right w:val="none" w:sz="0" w:space="0" w:color="auto"/>
          </w:divBdr>
          <w:divsChild>
            <w:div w:id="4865264">
              <w:marLeft w:val="0"/>
              <w:marRight w:val="0"/>
              <w:marTop w:val="0"/>
              <w:marBottom w:val="0"/>
              <w:divBdr>
                <w:top w:val="none" w:sz="0" w:space="0" w:color="auto"/>
                <w:left w:val="none" w:sz="0" w:space="0" w:color="auto"/>
                <w:bottom w:val="none" w:sz="0" w:space="0" w:color="auto"/>
                <w:right w:val="none" w:sz="0" w:space="0" w:color="auto"/>
              </w:divBdr>
              <w:divsChild>
                <w:div w:id="977807920">
                  <w:marLeft w:val="0"/>
                  <w:marRight w:val="0"/>
                  <w:marTop w:val="80"/>
                  <w:marBottom w:val="0"/>
                  <w:divBdr>
                    <w:top w:val="none" w:sz="0" w:space="0" w:color="auto"/>
                    <w:left w:val="none" w:sz="0" w:space="0" w:color="auto"/>
                    <w:bottom w:val="none" w:sz="0" w:space="0" w:color="auto"/>
                    <w:right w:val="none" w:sz="0" w:space="0" w:color="auto"/>
                  </w:divBdr>
                  <w:divsChild>
                    <w:div w:id="850030054">
                      <w:marLeft w:val="0"/>
                      <w:marRight w:val="0"/>
                      <w:marTop w:val="0"/>
                      <w:marBottom w:val="0"/>
                      <w:divBdr>
                        <w:top w:val="none" w:sz="0" w:space="0" w:color="auto"/>
                        <w:left w:val="none" w:sz="0" w:space="0" w:color="auto"/>
                        <w:bottom w:val="none" w:sz="0" w:space="0" w:color="auto"/>
                        <w:right w:val="none" w:sz="0" w:space="0" w:color="auto"/>
                      </w:divBdr>
                      <w:divsChild>
                        <w:div w:id="762338695">
                          <w:marLeft w:val="0"/>
                          <w:marRight w:val="0"/>
                          <w:marTop w:val="0"/>
                          <w:marBottom w:val="0"/>
                          <w:divBdr>
                            <w:top w:val="none" w:sz="0" w:space="0" w:color="auto"/>
                            <w:left w:val="none" w:sz="0" w:space="0" w:color="auto"/>
                            <w:bottom w:val="none" w:sz="0" w:space="0" w:color="auto"/>
                            <w:right w:val="none" w:sz="0" w:space="0" w:color="auto"/>
                          </w:divBdr>
                          <w:divsChild>
                            <w:div w:id="141304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991097">
      <w:bodyDiv w:val="1"/>
      <w:marLeft w:val="0"/>
      <w:marRight w:val="0"/>
      <w:marTop w:val="0"/>
      <w:marBottom w:val="0"/>
      <w:divBdr>
        <w:top w:val="none" w:sz="0" w:space="0" w:color="auto"/>
        <w:left w:val="none" w:sz="0" w:space="0" w:color="auto"/>
        <w:bottom w:val="none" w:sz="0" w:space="0" w:color="auto"/>
        <w:right w:val="none" w:sz="0" w:space="0" w:color="auto"/>
      </w:divBdr>
    </w:div>
    <w:div w:id="694767051">
      <w:bodyDiv w:val="1"/>
      <w:marLeft w:val="0"/>
      <w:marRight w:val="0"/>
      <w:marTop w:val="0"/>
      <w:marBottom w:val="0"/>
      <w:divBdr>
        <w:top w:val="none" w:sz="0" w:space="0" w:color="auto"/>
        <w:left w:val="none" w:sz="0" w:space="0" w:color="auto"/>
        <w:bottom w:val="none" w:sz="0" w:space="0" w:color="auto"/>
        <w:right w:val="none" w:sz="0" w:space="0" w:color="auto"/>
      </w:divBdr>
    </w:div>
    <w:div w:id="792093448">
      <w:bodyDiv w:val="1"/>
      <w:marLeft w:val="0"/>
      <w:marRight w:val="0"/>
      <w:marTop w:val="0"/>
      <w:marBottom w:val="0"/>
      <w:divBdr>
        <w:top w:val="none" w:sz="0" w:space="0" w:color="auto"/>
        <w:left w:val="none" w:sz="0" w:space="0" w:color="auto"/>
        <w:bottom w:val="none" w:sz="0" w:space="0" w:color="auto"/>
        <w:right w:val="none" w:sz="0" w:space="0" w:color="auto"/>
      </w:divBdr>
      <w:divsChild>
        <w:div w:id="884099633">
          <w:marLeft w:val="0"/>
          <w:marRight w:val="0"/>
          <w:marTop w:val="0"/>
          <w:marBottom w:val="0"/>
          <w:divBdr>
            <w:top w:val="none" w:sz="0" w:space="0" w:color="auto"/>
            <w:left w:val="none" w:sz="0" w:space="0" w:color="auto"/>
            <w:bottom w:val="none" w:sz="0" w:space="0" w:color="auto"/>
            <w:right w:val="none" w:sz="0" w:space="0" w:color="auto"/>
          </w:divBdr>
        </w:div>
        <w:div w:id="1062674556">
          <w:marLeft w:val="0"/>
          <w:marRight w:val="0"/>
          <w:marTop w:val="0"/>
          <w:marBottom w:val="0"/>
          <w:divBdr>
            <w:top w:val="none" w:sz="0" w:space="0" w:color="auto"/>
            <w:left w:val="none" w:sz="0" w:space="0" w:color="auto"/>
            <w:bottom w:val="none" w:sz="0" w:space="0" w:color="auto"/>
            <w:right w:val="none" w:sz="0" w:space="0" w:color="auto"/>
          </w:divBdr>
        </w:div>
      </w:divsChild>
    </w:div>
    <w:div w:id="830680298">
      <w:bodyDiv w:val="1"/>
      <w:marLeft w:val="0"/>
      <w:marRight w:val="0"/>
      <w:marTop w:val="0"/>
      <w:marBottom w:val="0"/>
      <w:divBdr>
        <w:top w:val="none" w:sz="0" w:space="0" w:color="auto"/>
        <w:left w:val="none" w:sz="0" w:space="0" w:color="auto"/>
        <w:bottom w:val="none" w:sz="0" w:space="0" w:color="auto"/>
        <w:right w:val="none" w:sz="0" w:space="0" w:color="auto"/>
      </w:divBdr>
    </w:div>
    <w:div w:id="841119073">
      <w:bodyDiv w:val="1"/>
      <w:marLeft w:val="0"/>
      <w:marRight w:val="0"/>
      <w:marTop w:val="0"/>
      <w:marBottom w:val="0"/>
      <w:divBdr>
        <w:top w:val="none" w:sz="0" w:space="0" w:color="auto"/>
        <w:left w:val="none" w:sz="0" w:space="0" w:color="auto"/>
        <w:bottom w:val="none" w:sz="0" w:space="0" w:color="auto"/>
        <w:right w:val="none" w:sz="0" w:space="0" w:color="auto"/>
      </w:divBdr>
      <w:divsChild>
        <w:div w:id="1186407484">
          <w:marLeft w:val="0"/>
          <w:marRight w:val="0"/>
          <w:marTop w:val="0"/>
          <w:marBottom w:val="300"/>
          <w:divBdr>
            <w:top w:val="none" w:sz="0" w:space="0" w:color="auto"/>
            <w:left w:val="none" w:sz="0" w:space="0" w:color="auto"/>
            <w:bottom w:val="none" w:sz="0" w:space="0" w:color="auto"/>
            <w:right w:val="none" w:sz="0" w:space="0" w:color="auto"/>
          </w:divBdr>
          <w:divsChild>
            <w:div w:id="1326591645">
              <w:marLeft w:val="0"/>
              <w:marRight w:val="0"/>
              <w:marTop w:val="0"/>
              <w:marBottom w:val="0"/>
              <w:divBdr>
                <w:top w:val="none" w:sz="0" w:space="0" w:color="auto"/>
                <w:left w:val="none" w:sz="0" w:space="0" w:color="auto"/>
                <w:bottom w:val="none" w:sz="0" w:space="0" w:color="auto"/>
                <w:right w:val="none" w:sz="0" w:space="0" w:color="auto"/>
              </w:divBdr>
              <w:divsChild>
                <w:div w:id="376663954">
                  <w:marLeft w:val="0"/>
                  <w:marRight w:val="0"/>
                  <w:marTop w:val="0"/>
                  <w:marBottom w:val="0"/>
                  <w:divBdr>
                    <w:top w:val="none" w:sz="0" w:space="0" w:color="auto"/>
                    <w:left w:val="none" w:sz="0" w:space="0" w:color="auto"/>
                    <w:bottom w:val="none" w:sz="0" w:space="0" w:color="auto"/>
                    <w:right w:val="none" w:sz="0" w:space="0" w:color="auto"/>
                  </w:divBdr>
                  <w:divsChild>
                    <w:div w:id="150524184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828551764">
          <w:marLeft w:val="0"/>
          <w:marRight w:val="0"/>
          <w:marTop w:val="0"/>
          <w:marBottom w:val="300"/>
          <w:divBdr>
            <w:top w:val="none" w:sz="0" w:space="0" w:color="auto"/>
            <w:left w:val="none" w:sz="0" w:space="0" w:color="auto"/>
            <w:bottom w:val="none" w:sz="0" w:space="0" w:color="auto"/>
            <w:right w:val="none" w:sz="0" w:space="0" w:color="auto"/>
          </w:divBdr>
          <w:divsChild>
            <w:div w:id="1668554623">
              <w:marLeft w:val="0"/>
              <w:marRight w:val="0"/>
              <w:marTop w:val="0"/>
              <w:marBottom w:val="0"/>
              <w:divBdr>
                <w:top w:val="none" w:sz="0" w:space="0" w:color="auto"/>
                <w:left w:val="none" w:sz="0" w:space="0" w:color="auto"/>
                <w:bottom w:val="none" w:sz="0" w:space="0" w:color="auto"/>
                <w:right w:val="none" w:sz="0" w:space="0" w:color="auto"/>
              </w:divBdr>
              <w:divsChild>
                <w:div w:id="2070154931">
                  <w:marLeft w:val="0"/>
                  <w:marRight w:val="0"/>
                  <w:marTop w:val="0"/>
                  <w:marBottom w:val="0"/>
                  <w:divBdr>
                    <w:top w:val="none" w:sz="0" w:space="0" w:color="auto"/>
                    <w:left w:val="none" w:sz="0" w:space="0" w:color="auto"/>
                    <w:bottom w:val="none" w:sz="0" w:space="0" w:color="auto"/>
                    <w:right w:val="none" w:sz="0" w:space="0" w:color="auto"/>
                  </w:divBdr>
                  <w:divsChild>
                    <w:div w:id="212376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852462">
      <w:bodyDiv w:val="1"/>
      <w:marLeft w:val="0"/>
      <w:marRight w:val="0"/>
      <w:marTop w:val="0"/>
      <w:marBottom w:val="0"/>
      <w:divBdr>
        <w:top w:val="none" w:sz="0" w:space="0" w:color="auto"/>
        <w:left w:val="none" w:sz="0" w:space="0" w:color="auto"/>
        <w:bottom w:val="none" w:sz="0" w:space="0" w:color="auto"/>
        <w:right w:val="none" w:sz="0" w:space="0" w:color="auto"/>
      </w:divBdr>
      <w:divsChild>
        <w:div w:id="1152716471">
          <w:marLeft w:val="0"/>
          <w:marRight w:val="0"/>
          <w:marTop w:val="0"/>
          <w:marBottom w:val="0"/>
          <w:divBdr>
            <w:top w:val="none" w:sz="0" w:space="0" w:color="auto"/>
            <w:left w:val="none" w:sz="0" w:space="0" w:color="auto"/>
            <w:bottom w:val="none" w:sz="0" w:space="0" w:color="auto"/>
            <w:right w:val="none" w:sz="0" w:space="0" w:color="auto"/>
          </w:divBdr>
          <w:divsChild>
            <w:div w:id="369570317">
              <w:marLeft w:val="0"/>
              <w:marRight w:val="0"/>
              <w:marTop w:val="0"/>
              <w:marBottom w:val="0"/>
              <w:divBdr>
                <w:top w:val="none" w:sz="0" w:space="0" w:color="auto"/>
                <w:left w:val="none" w:sz="0" w:space="0" w:color="auto"/>
                <w:bottom w:val="none" w:sz="0" w:space="0" w:color="auto"/>
                <w:right w:val="none" w:sz="0" w:space="0" w:color="auto"/>
              </w:divBdr>
            </w:div>
          </w:divsChild>
        </w:div>
        <w:div w:id="675227692">
          <w:marLeft w:val="0"/>
          <w:marRight w:val="0"/>
          <w:marTop w:val="180"/>
          <w:marBottom w:val="0"/>
          <w:divBdr>
            <w:top w:val="none" w:sz="0" w:space="0" w:color="auto"/>
            <w:left w:val="none" w:sz="0" w:space="0" w:color="auto"/>
            <w:bottom w:val="none" w:sz="0" w:space="0" w:color="auto"/>
            <w:right w:val="none" w:sz="0" w:space="0" w:color="auto"/>
          </w:divBdr>
          <w:divsChild>
            <w:div w:id="5158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04547">
      <w:bodyDiv w:val="1"/>
      <w:marLeft w:val="0"/>
      <w:marRight w:val="0"/>
      <w:marTop w:val="0"/>
      <w:marBottom w:val="0"/>
      <w:divBdr>
        <w:top w:val="none" w:sz="0" w:space="0" w:color="auto"/>
        <w:left w:val="none" w:sz="0" w:space="0" w:color="auto"/>
        <w:bottom w:val="none" w:sz="0" w:space="0" w:color="auto"/>
        <w:right w:val="none" w:sz="0" w:space="0" w:color="auto"/>
      </w:divBdr>
    </w:div>
    <w:div w:id="985012050">
      <w:bodyDiv w:val="1"/>
      <w:marLeft w:val="0"/>
      <w:marRight w:val="0"/>
      <w:marTop w:val="0"/>
      <w:marBottom w:val="0"/>
      <w:divBdr>
        <w:top w:val="none" w:sz="0" w:space="0" w:color="auto"/>
        <w:left w:val="none" w:sz="0" w:space="0" w:color="auto"/>
        <w:bottom w:val="none" w:sz="0" w:space="0" w:color="auto"/>
        <w:right w:val="none" w:sz="0" w:space="0" w:color="auto"/>
      </w:divBdr>
    </w:div>
    <w:div w:id="1015351510">
      <w:bodyDiv w:val="1"/>
      <w:marLeft w:val="0"/>
      <w:marRight w:val="0"/>
      <w:marTop w:val="0"/>
      <w:marBottom w:val="0"/>
      <w:divBdr>
        <w:top w:val="none" w:sz="0" w:space="0" w:color="auto"/>
        <w:left w:val="none" w:sz="0" w:space="0" w:color="auto"/>
        <w:bottom w:val="none" w:sz="0" w:space="0" w:color="auto"/>
        <w:right w:val="none" w:sz="0" w:space="0" w:color="auto"/>
      </w:divBdr>
    </w:div>
    <w:div w:id="1119641029">
      <w:bodyDiv w:val="1"/>
      <w:marLeft w:val="0"/>
      <w:marRight w:val="0"/>
      <w:marTop w:val="0"/>
      <w:marBottom w:val="0"/>
      <w:divBdr>
        <w:top w:val="none" w:sz="0" w:space="0" w:color="auto"/>
        <w:left w:val="none" w:sz="0" w:space="0" w:color="auto"/>
        <w:bottom w:val="none" w:sz="0" w:space="0" w:color="auto"/>
        <w:right w:val="none" w:sz="0" w:space="0" w:color="auto"/>
      </w:divBdr>
      <w:divsChild>
        <w:div w:id="104007082">
          <w:marLeft w:val="0"/>
          <w:marRight w:val="0"/>
          <w:marTop w:val="0"/>
          <w:marBottom w:val="0"/>
          <w:divBdr>
            <w:top w:val="none" w:sz="0" w:space="0" w:color="auto"/>
            <w:left w:val="none" w:sz="0" w:space="0" w:color="auto"/>
            <w:bottom w:val="none" w:sz="0" w:space="0" w:color="auto"/>
            <w:right w:val="none" w:sz="0" w:space="0" w:color="auto"/>
          </w:divBdr>
        </w:div>
        <w:div w:id="948703359">
          <w:marLeft w:val="0"/>
          <w:marRight w:val="0"/>
          <w:marTop w:val="0"/>
          <w:marBottom w:val="0"/>
          <w:divBdr>
            <w:top w:val="none" w:sz="0" w:space="0" w:color="auto"/>
            <w:left w:val="none" w:sz="0" w:space="0" w:color="auto"/>
            <w:bottom w:val="none" w:sz="0" w:space="0" w:color="auto"/>
            <w:right w:val="none" w:sz="0" w:space="0" w:color="auto"/>
          </w:divBdr>
        </w:div>
        <w:div w:id="1130321497">
          <w:marLeft w:val="0"/>
          <w:marRight w:val="0"/>
          <w:marTop w:val="0"/>
          <w:marBottom w:val="0"/>
          <w:divBdr>
            <w:top w:val="none" w:sz="0" w:space="0" w:color="auto"/>
            <w:left w:val="none" w:sz="0" w:space="0" w:color="auto"/>
            <w:bottom w:val="none" w:sz="0" w:space="0" w:color="auto"/>
            <w:right w:val="none" w:sz="0" w:space="0" w:color="auto"/>
          </w:divBdr>
        </w:div>
        <w:div w:id="1222014117">
          <w:marLeft w:val="0"/>
          <w:marRight w:val="0"/>
          <w:marTop w:val="0"/>
          <w:marBottom w:val="0"/>
          <w:divBdr>
            <w:top w:val="none" w:sz="0" w:space="0" w:color="auto"/>
            <w:left w:val="none" w:sz="0" w:space="0" w:color="auto"/>
            <w:bottom w:val="none" w:sz="0" w:space="0" w:color="auto"/>
            <w:right w:val="none" w:sz="0" w:space="0" w:color="auto"/>
          </w:divBdr>
        </w:div>
        <w:div w:id="1347247862">
          <w:marLeft w:val="0"/>
          <w:marRight w:val="0"/>
          <w:marTop w:val="0"/>
          <w:marBottom w:val="0"/>
          <w:divBdr>
            <w:top w:val="none" w:sz="0" w:space="0" w:color="auto"/>
            <w:left w:val="none" w:sz="0" w:space="0" w:color="auto"/>
            <w:bottom w:val="none" w:sz="0" w:space="0" w:color="auto"/>
            <w:right w:val="none" w:sz="0" w:space="0" w:color="auto"/>
          </w:divBdr>
        </w:div>
        <w:div w:id="1449279521">
          <w:marLeft w:val="0"/>
          <w:marRight w:val="0"/>
          <w:marTop w:val="0"/>
          <w:marBottom w:val="0"/>
          <w:divBdr>
            <w:top w:val="none" w:sz="0" w:space="0" w:color="auto"/>
            <w:left w:val="none" w:sz="0" w:space="0" w:color="auto"/>
            <w:bottom w:val="none" w:sz="0" w:space="0" w:color="auto"/>
            <w:right w:val="none" w:sz="0" w:space="0" w:color="auto"/>
          </w:divBdr>
        </w:div>
      </w:divsChild>
    </w:div>
    <w:div w:id="1177159621">
      <w:bodyDiv w:val="1"/>
      <w:marLeft w:val="0"/>
      <w:marRight w:val="0"/>
      <w:marTop w:val="0"/>
      <w:marBottom w:val="0"/>
      <w:divBdr>
        <w:top w:val="none" w:sz="0" w:space="0" w:color="auto"/>
        <w:left w:val="none" w:sz="0" w:space="0" w:color="auto"/>
        <w:bottom w:val="none" w:sz="0" w:space="0" w:color="auto"/>
        <w:right w:val="none" w:sz="0" w:space="0" w:color="auto"/>
      </w:divBdr>
      <w:divsChild>
        <w:div w:id="182130584">
          <w:marLeft w:val="0"/>
          <w:marRight w:val="0"/>
          <w:marTop w:val="0"/>
          <w:marBottom w:val="160"/>
          <w:divBdr>
            <w:top w:val="none" w:sz="0" w:space="0" w:color="auto"/>
            <w:left w:val="none" w:sz="0" w:space="0" w:color="auto"/>
            <w:bottom w:val="none" w:sz="0" w:space="0" w:color="auto"/>
            <w:right w:val="none" w:sz="0" w:space="0" w:color="auto"/>
          </w:divBdr>
        </w:div>
        <w:div w:id="228031530">
          <w:marLeft w:val="0"/>
          <w:marRight w:val="0"/>
          <w:marTop w:val="0"/>
          <w:marBottom w:val="160"/>
          <w:divBdr>
            <w:top w:val="none" w:sz="0" w:space="0" w:color="auto"/>
            <w:left w:val="none" w:sz="0" w:space="0" w:color="auto"/>
            <w:bottom w:val="none" w:sz="0" w:space="0" w:color="auto"/>
            <w:right w:val="none" w:sz="0" w:space="0" w:color="auto"/>
          </w:divBdr>
        </w:div>
        <w:div w:id="283927586">
          <w:marLeft w:val="0"/>
          <w:marRight w:val="0"/>
          <w:marTop w:val="0"/>
          <w:marBottom w:val="160"/>
          <w:divBdr>
            <w:top w:val="none" w:sz="0" w:space="0" w:color="auto"/>
            <w:left w:val="none" w:sz="0" w:space="0" w:color="auto"/>
            <w:bottom w:val="none" w:sz="0" w:space="0" w:color="auto"/>
            <w:right w:val="none" w:sz="0" w:space="0" w:color="auto"/>
          </w:divBdr>
        </w:div>
        <w:div w:id="505558788">
          <w:marLeft w:val="720"/>
          <w:marRight w:val="0"/>
          <w:marTop w:val="0"/>
          <w:marBottom w:val="160"/>
          <w:divBdr>
            <w:top w:val="none" w:sz="0" w:space="0" w:color="auto"/>
            <w:left w:val="none" w:sz="0" w:space="0" w:color="auto"/>
            <w:bottom w:val="none" w:sz="0" w:space="0" w:color="auto"/>
            <w:right w:val="none" w:sz="0" w:space="0" w:color="auto"/>
          </w:divBdr>
        </w:div>
        <w:div w:id="612788379">
          <w:marLeft w:val="720"/>
          <w:marRight w:val="0"/>
          <w:marTop w:val="0"/>
          <w:marBottom w:val="160"/>
          <w:divBdr>
            <w:top w:val="none" w:sz="0" w:space="0" w:color="auto"/>
            <w:left w:val="none" w:sz="0" w:space="0" w:color="auto"/>
            <w:bottom w:val="none" w:sz="0" w:space="0" w:color="auto"/>
            <w:right w:val="none" w:sz="0" w:space="0" w:color="auto"/>
          </w:divBdr>
        </w:div>
        <w:div w:id="665982596">
          <w:marLeft w:val="0"/>
          <w:marRight w:val="0"/>
          <w:marTop w:val="0"/>
          <w:marBottom w:val="160"/>
          <w:divBdr>
            <w:top w:val="none" w:sz="0" w:space="0" w:color="auto"/>
            <w:left w:val="none" w:sz="0" w:space="0" w:color="auto"/>
            <w:bottom w:val="none" w:sz="0" w:space="0" w:color="auto"/>
            <w:right w:val="none" w:sz="0" w:space="0" w:color="auto"/>
          </w:divBdr>
        </w:div>
        <w:div w:id="799301414">
          <w:marLeft w:val="720"/>
          <w:marRight w:val="0"/>
          <w:marTop w:val="0"/>
          <w:marBottom w:val="160"/>
          <w:divBdr>
            <w:top w:val="none" w:sz="0" w:space="0" w:color="auto"/>
            <w:left w:val="none" w:sz="0" w:space="0" w:color="auto"/>
            <w:bottom w:val="none" w:sz="0" w:space="0" w:color="auto"/>
            <w:right w:val="none" w:sz="0" w:space="0" w:color="auto"/>
          </w:divBdr>
        </w:div>
        <w:div w:id="876048160">
          <w:marLeft w:val="0"/>
          <w:marRight w:val="0"/>
          <w:marTop w:val="0"/>
          <w:marBottom w:val="160"/>
          <w:divBdr>
            <w:top w:val="none" w:sz="0" w:space="0" w:color="auto"/>
            <w:left w:val="none" w:sz="0" w:space="0" w:color="auto"/>
            <w:bottom w:val="none" w:sz="0" w:space="0" w:color="auto"/>
            <w:right w:val="none" w:sz="0" w:space="0" w:color="auto"/>
          </w:divBdr>
        </w:div>
        <w:div w:id="901991175">
          <w:marLeft w:val="0"/>
          <w:marRight w:val="0"/>
          <w:marTop w:val="0"/>
          <w:marBottom w:val="160"/>
          <w:divBdr>
            <w:top w:val="none" w:sz="0" w:space="0" w:color="auto"/>
            <w:left w:val="none" w:sz="0" w:space="0" w:color="auto"/>
            <w:bottom w:val="none" w:sz="0" w:space="0" w:color="auto"/>
            <w:right w:val="none" w:sz="0" w:space="0" w:color="auto"/>
          </w:divBdr>
        </w:div>
        <w:div w:id="934287362">
          <w:marLeft w:val="0"/>
          <w:marRight w:val="0"/>
          <w:marTop w:val="0"/>
          <w:marBottom w:val="160"/>
          <w:divBdr>
            <w:top w:val="none" w:sz="0" w:space="0" w:color="auto"/>
            <w:left w:val="none" w:sz="0" w:space="0" w:color="auto"/>
            <w:bottom w:val="none" w:sz="0" w:space="0" w:color="auto"/>
            <w:right w:val="none" w:sz="0" w:space="0" w:color="auto"/>
          </w:divBdr>
        </w:div>
        <w:div w:id="935022793">
          <w:marLeft w:val="0"/>
          <w:marRight w:val="0"/>
          <w:marTop w:val="0"/>
          <w:marBottom w:val="160"/>
          <w:divBdr>
            <w:top w:val="none" w:sz="0" w:space="0" w:color="auto"/>
            <w:left w:val="none" w:sz="0" w:space="0" w:color="auto"/>
            <w:bottom w:val="none" w:sz="0" w:space="0" w:color="auto"/>
            <w:right w:val="none" w:sz="0" w:space="0" w:color="auto"/>
          </w:divBdr>
        </w:div>
        <w:div w:id="1102803264">
          <w:marLeft w:val="0"/>
          <w:marRight w:val="0"/>
          <w:marTop w:val="0"/>
          <w:marBottom w:val="160"/>
          <w:divBdr>
            <w:top w:val="none" w:sz="0" w:space="0" w:color="auto"/>
            <w:left w:val="none" w:sz="0" w:space="0" w:color="auto"/>
            <w:bottom w:val="none" w:sz="0" w:space="0" w:color="auto"/>
            <w:right w:val="none" w:sz="0" w:space="0" w:color="auto"/>
          </w:divBdr>
        </w:div>
        <w:div w:id="1421218344">
          <w:marLeft w:val="720"/>
          <w:marRight w:val="0"/>
          <w:marTop w:val="0"/>
          <w:marBottom w:val="160"/>
          <w:divBdr>
            <w:top w:val="none" w:sz="0" w:space="0" w:color="auto"/>
            <w:left w:val="none" w:sz="0" w:space="0" w:color="auto"/>
            <w:bottom w:val="none" w:sz="0" w:space="0" w:color="auto"/>
            <w:right w:val="none" w:sz="0" w:space="0" w:color="auto"/>
          </w:divBdr>
        </w:div>
        <w:div w:id="1433359966">
          <w:marLeft w:val="0"/>
          <w:marRight w:val="0"/>
          <w:marTop w:val="0"/>
          <w:marBottom w:val="160"/>
          <w:divBdr>
            <w:top w:val="none" w:sz="0" w:space="0" w:color="auto"/>
            <w:left w:val="none" w:sz="0" w:space="0" w:color="auto"/>
            <w:bottom w:val="none" w:sz="0" w:space="0" w:color="auto"/>
            <w:right w:val="none" w:sz="0" w:space="0" w:color="auto"/>
          </w:divBdr>
        </w:div>
        <w:div w:id="1520118278">
          <w:marLeft w:val="0"/>
          <w:marRight w:val="0"/>
          <w:marTop w:val="0"/>
          <w:marBottom w:val="160"/>
          <w:divBdr>
            <w:top w:val="none" w:sz="0" w:space="0" w:color="auto"/>
            <w:left w:val="none" w:sz="0" w:space="0" w:color="auto"/>
            <w:bottom w:val="none" w:sz="0" w:space="0" w:color="auto"/>
            <w:right w:val="none" w:sz="0" w:space="0" w:color="auto"/>
          </w:divBdr>
        </w:div>
        <w:div w:id="1667434679">
          <w:marLeft w:val="0"/>
          <w:marRight w:val="0"/>
          <w:marTop w:val="0"/>
          <w:marBottom w:val="160"/>
          <w:divBdr>
            <w:top w:val="none" w:sz="0" w:space="0" w:color="auto"/>
            <w:left w:val="none" w:sz="0" w:space="0" w:color="auto"/>
            <w:bottom w:val="none" w:sz="0" w:space="0" w:color="auto"/>
            <w:right w:val="none" w:sz="0" w:space="0" w:color="auto"/>
          </w:divBdr>
        </w:div>
        <w:div w:id="1743409538">
          <w:marLeft w:val="0"/>
          <w:marRight w:val="0"/>
          <w:marTop w:val="0"/>
          <w:marBottom w:val="160"/>
          <w:divBdr>
            <w:top w:val="none" w:sz="0" w:space="0" w:color="auto"/>
            <w:left w:val="none" w:sz="0" w:space="0" w:color="auto"/>
            <w:bottom w:val="none" w:sz="0" w:space="0" w:color="auto"/>
            <w:right w:val="none" w:sz="0" w:space="0" w:color="auto"/>
          </w:divBdr>
        </w:div>
        <w:div w:id="1988391915">
          <w:marLeft w:val="0"/>
          <w:marRight w:val="0"/>
          <w:marTop w:val="0"/>
          <w:marBottom w:val="160"/>
          <w:divBdr>
            <w:top w:val="none" w:sz="0" w:space="0" w:color="auto"/>
            <w:left w:val="none" w:sz="0" w:space="0" w:color="auto"/>
            <w:bottom w:val="none" w:sz="0" w:space="0" w:color="auto"/>
            <w:right w:val="none" w:sz="0" w:space="0" w:color="auto"/>
          </w:divBdr>
        </w:div>
        <w:div w:id="1992638740">
          <w:marLeft w:val="0"/>
          <w:marRight w:val="0"/>
          <w:marTop w:val="0"/>
          <w:marBottom w:val="160"/>
          <w:divBdr>
            <w:top w:val="none" w:sz="0" w:space="0" w:color="auto"/>
            <w:left w:val="none" w:sz="0" w:space="0" w:color="auto"/>
            <w:bottom w:val="none" w:sz="0" w:space="0" w:color="auto"/>
            <w:right w:val="none" w:sz="0" w:space="0" w:color="auto"/>
          </w:divBdr>
        </w:div>
      </w:divsChild>
    </w:div>
    <w:div w:id="1177307837">
      <w:bodyDiv w:val="1"/>
      <w:marLeft w:val="0"/>
      <w:marRight w:val="0"/>
      <w:marTop w:val="0"/>
      <w:marBottom w:val="0"/>
      <w:divBdr>
        <w:top w:val="none" w:sz="0" w:space="0" w:color="auto"/>
        <w:left w:val="none" w:sz="0" w:space="0" w:color="auto"/>
        <w:bottom w:val="none" w:sz="0" w:space="0" w:color="auto"/>
        <w:right w:val="none" w:sz="0" w:space="0" w:color="auto"/>
      </w:divBdr>
    </w:div>
    <w:div w:id="1227297499">
      <w:bodyDiv w:val="1"/>
      <w:marLeft w:val="0"/>
      <w:marRight w:val="0"/>
      <w:marTop w:val="0"/>
      <w:marBottom w:val="0"/>
      <w:divBdr>
        <w:top w:val="none" w:sz="0" w:space="0" w:color="auto"/>
        <w:left w:val="none" w:sz="0" w:space="0" w:color="auto"/>
        <w:bottom w:val="none" w:sz="0" w:space="0" w:color="auto"/>
        <w:right w:val="none" w:sz="0" w:space="0" w:color="auto"/>
      </w:divBdr>
    </w:div>
    <w:div w:id="1342926179">
      <w:bodyDiv w:val="1"/>
      <w:marLeft w:val="0"/>
      <w:marRight w:val="0"/>
      <w:marTop w:val="0"/>
      <w:marBottom w:val="0"/>
      <w:divBdr>
        <w:top w:val="none" w:sz="0" w:space="0" w:color="auto"/>
        <w:left w:val="none" w:sz="0" w:space="0" w:color="auto"/>
        <w:bottom w:val="none" w:sz="0" w:space="0" w:color="auto"/>
        <w:right w:val="none" w:sz="0" w:space="0" w:color="auto"/>
      </w:divBdr>
    </w:div>
    <w:div w:id="1365056081">
      <w:bodyDiv w:val="1"/>
      <w:marLeft w:val="0"/>
      <w:marRight w:val="0"/>
      <w:marTop w:val="0"/>
      <w:marBottom w:val="0"/>
      <w:divBdr>
        <w:top w:val="none" w:sz="0" w:space="0" w:color="auto"/>
        <w:left w:val="none" w:sz="0" w:space="0" w:color="auto"/>
        <w:bottom w:val="none" w:sz="0" w:space="0" w:color="auto"/>
        <w:right w:val="none" w:sz="0" w:space="0" w:color="auto"/>
      </w:divBdr>
    </w:div>
    <w:div w:id="1389918241">
      <w:bodyDiv w:val="1"/>
      <w:marLeft w:val="0"/>
      <w:marRight w:val="0"/>
      <w:marTop w:val="0"/>
      <w:marBottom w:val="0"/>
      <w:divBdr>
        <w:top w:val="none" w:sz="0" w:space="0" w:color="auto"/>
        <w:left w:val="none" w:sz="0" w:space="0" w:color="auto"/>
        <w:bottom w:val="none" w:sz="0" w:space="0" w:color="auto"/>
        <w:right w:val="none" w:sz="0" w:space="0" w:color="auto"/>
      </w:divBdr>
    </w:div>
    <w:div w:id="1409767872">
      <w:bodyDiv w:val="1"/>
      <w:marLeft w:val="0"/>
      <w:marRight w:val="0"/>
      <w:marTop w:val="0"/>
      <w:marBottom w:val="0"/>
      <w:divBdr>
        <w:top w:val="none" w:sz="0" w:space="0" w:color="auto"/>
        <w:left w:val="none" w:sz="0" w:space="0" w:color="auto"/>
        <w:bottom w:val="none" w:sz="0" w:space="0" w:color="auto"/>
        <w:right w:val="none" w:sz="0" w:space="0" w:color="auto"/>
      </w:divBdr>
    </w:div>
    <w:div w:id="1423524848">
      <w:bodyDiv w:val="1"/>
      <w:marLeft w:val="0"/>
      <w:marRight w:val="0"/>
      <w:marTop w:val="0"/>
      <w:marBottom w:val="0"/>
      <w:divBdr>
        <w:top w:val="none" w:sz="0" w:space="0" w:color="auto"/>
        <w:left w:val="none" w:sz="0" w:space="0" w:color="auto"/>
        <w:bottom w:val="none" w:sz="0" w:space="0" w:color="auto"/>
        <w:right w:val="none" w:sz="0" w:space="0" w:color="auto"/>
      </w:divBdr>
    </w:div>
    <w:div w:id="1531990561">
      <w:bodyDiv w:val="1"/>
      <w:marLeft w:val="0"/>
      <w:marRight w:val="0"/>
      <w:marTop w:val="0"/>
      <w:marBottom w:val="0"/>
      <w:divBdr>
        <w:top w:val="none" w:sz="0" w:space="0" w:color="auto"/>
        <w:left w:val="none" w:sz="0" w:space="0" w:color="auto"/>
        <w:bottom w:val="none" w:sz="0" w:space="0" w:color="auto"/>
        <w:right w:val="none" w:sz="0" w:space="0" w:color="auto"/>
      </w:divBdr>
      <w:divsChild>
        <w:div w:id="152989716">
          <w:marLeft w:val="0"/>
          <w:marRight w:val="0"/>
          <w:marTop w:val="0"/>
          <w:marBottom w:val="0"/>
          <w:divBdr>
            <w:top w:val="none" w:sz="0" w:space="0" w:color="auto"/>
            <w:left w:val="none" w:sz="0" w:space="0" w:color="auto"/>
            <w:bottom w:val="none" w:sz="0" w:space="0" w:color="auto"/>
            <w:right w:val="none" w:sz="0" w:space="0" w:color="auto"/>
          </w:divBdr>
        </w:div>
        <w:div w:id="1026903492">
          <w:marLeft w:val="0"/>
          <w:marRight w:val="0"/>
          <w:marTop w:val="0"/>
          <w:marBottom w:val="0"/>
          <w:divBdr>
            <w:top w:val="none" w:sz="0" w:space="0" w:color="auto"/>
            <w:left w:val="none" w:sz="0" w:space="0" w:color="auto"/>
            <w:bottom w:val="none" w:sz="0" w:space="0" w:color="auto"/>
            <w:right w:val="none" w:sz="0" w:space="0" w:color="auto"/>
          </w:divBdr>
        </w:div>
        <w:div w:id="1292782058">
          <w:marLeft w:val="0"/>
          <w:marRight w:val="0"/>
          <w:marTop w:val="0"/>
          <w:marBottom w:val="0"/>
          <w:divBdr>
            <w:top w:val="none" w:sz="0" w:space="0" w:color="auto"/>
            <w:left w:val="none" w:sz="0" w:space="0" w:color="auto"/>
            <w:bottom w:val="none" w:sz="0" w:space="0" w:color="auto"/>
            <w:right w:val="none" w:sz="0" w:space="0" w:color="auto"/>
          </w:divBdr>
        </w:div>
      </w:divsChild>
    </w:div>
    <w:div w:id="1571117245">
      <w:bodyDiv w:val="1"/>
      <w:marLeft w:val="0"/>
      <w:marRight w:val="0"/>
      <w:marTop w:val="0"/>
      <w:marBottom w:val="0"/>
      <w:divBdr>
        <w:top w:val="none" w:sz="0" w:space="0" w:color="auto"/>
        <w:left w:val="none" w:sz="0" w:space="0" w:color="auto"/>
        <w:bottom w:val="none" w:sz="0" w:space="0" w:color="auto"/>
        <w:right w:val="none" w:sz="0" w:space="0" w:color="auto"/>
      </w:divBdr>
    </w:div>
    <w:div w:id="1645230371">
      <w:bodyDiv w:val="1"/>
      <w:marLeft w:val="0"/>
      <w:marRight w:val="0"/>
      <w:marTop w:val="0"/>
      <w:marBottom w:val="0"/>
      <w:divBdr>
        <w:top w:val="none" w:sz="0" w:space="0" w:color="auto"/>
        <w:left w:val="none" w:sz="0" w:space="0" w:color="auto"/>
        <w:bottom w:val="none" w:sz="0" w:space="0" w:color="auto"/>
        <w:right w:val="none" w:sz="0" w:space="0" w:color="auto"/>
      </w:divBdr>
      <w:divsChild>
        <w:div w:id="47807611">
          <w:marLeft w:val="0"/>
          <w:marRight w:val="0"/>
          <w:marTop w:val="0"/>
          <w:marBottom w:val="0"/>
          <w:divBdr>
            <w:top w:val="none" w:sz="0" w:space="0" w:color="auto"/>
            <w:left w:val="none" w:sz="0" w:space="0" w:color="auto"/>
            <w:bottom w:val="none" w:sz="0" w:space="0" w:color="auto"/>
            <w:right w:val="none" w:sz="0" w:space="0" w:color="auto"/>
          </w:divBdr>
        </w:div>
        <w:div w:id="823425585">
          <w:marLeft w:val="0"/>
          <w:marRight w:val="0"/>
          <w:marTop w:val="0"/>
          <w:marBottom w:val="0"/>
          <w:divBdr>
            <w:top w:val="none" w:sz="0" w:space="0" w:color="auto"/>
            <w:left w:val="none" w:sz="0" w:space="0" w:color="auto"/>
            <w:bottom w:val="none" w:sz="0" w:space="0" w:color="auto"/>
            <w:right w:val="none" w:sz="0" w:space="0" w:color="auto"/>
          </w:divBdr>
        </w:div>
        <w:div w:id="1158884378">
          <w:marLeft w:val="0"/>
          <w:marRight w:val="0"/>
          <w:marTop w:val="0"/>
          <w:marBottom w:val="0"/>
          <w:divBdr>
            <w:top w:val="none" w:sz="0" w:space="0" w:color="auto"/>
            <w:left w:val="none" w:sz="0" w:space="0" w:color="auto"/>
            <w:bottom w:val="none" w:sz="0" w:space="0" w:color="auto"/>
            <w:right w:val="none" w:sz="0" w:space="0" w:color="auto"/>
          </w:divBdr>
        </w:div>
      </w:divsChild>
    </w:div>
    <w:div w:id="1664091577">
      <w:bodyDiv w:val="1"/>
      <w:marLeft w:val="0"/>
      <w:marRight w:val="0"/>
      <w:marTop w:val="0"/>
      <w:marBottom w:val="0"/>
      <w:divBdr>
        <w:top w:val="none" w:sz="0" w:space="0" w:color="auto"/>
        <w:left w:val="none" w:sz="0" w:space="0" w:color="auto"/>
        <w:bottom w:val="none" w:sz="0" w:space="0" w:color="auto"/>
        <w:right w:val="none" w:sz="0" w:space="0" w:color="auto"/>
      </w:divBdr>
    </w:div>
    <w:div w:id="1666350439">
      <w:bodyDiv w:val="1"/>
      <w:marLeft w:val="0"/>
      <w:marRight w:val="0"/>
      <w:marTop w:val="0"/>
      <w:marBottom w:val="0"/>
      <w:divBdr>
        <w:top w:val="none" w:sz="0" w:space="0" w:color="auto"/>
        <w:left w:val="none" w:sz="0" w:space="0" w:color="auto"/>
        <w:bottom w:val="none" w:sz="0" w:space="0" w:color="auto"/>
        <w:right w:val="none" w:sz="0" w:space="0" w:color="auto"/>
      </w:divBdr>
    </w:div>
    <w:div w:id="1668365540">
      <w:bodyDiv w:val="1"/>
      <w:marLeft w:val="0"/>
      <w:marRight w:val="0"/>
      <w:marTop w:val="0"/>
      <w:marBottom w:val="0"/>
      <w:divBdr>
        <w:top w:val="none" w:sz="0" w:space="0" w:color="auto"/>
        <w:left w:val="none" w:sz="0" w:space="0" w:color="auto"/>
        <w:bottom w:val="none" w:sz="0" w:space="0" w:color="auto"/>
        <w:right w:val="none" w:sz="0" w:space="0" w:color="auto"/>
      </w:divBdr>
      <w:divsChild>
        <w:div w:id="317029811">
          <w:marLeft w:val="0"/>
          <w:marRight w:val="0"/>
          <w:marTop w:val="0"/>
          <w:marBottom w:val="0"/>
          <w:divBdr>
            <w:top w:val="none" w:sz="0" w:space="0" w:color="auto"/>
            <w:left w:val="none" w:sz="0" w:space="0" w:color="auto"/>
            <w:bottom w:val="none" w:sz="0" w:space="0" w:color="auto"/>
            <w:right w:val="none" w:sz="0" w:space="0" w:color="auto"/>
          </w:divBdr>
        </w:div>
        <w:div w:id="498235650">
          <w:marLeft w:val="0"/>
          <w:marRight w:val="0"/>
          <w:marTop w:val="0"/>
          <w:marBottom w:val="0"/>
          <w:divBdr>
            <w:top w:val="none" w:sz="0" w:space="0" w:color="auto"/>
            <w:left w:val="none" w:sz="0" w:space="0" w:color="auto"/>
            <w:bottom w:val="none" w:sz="0" w:space="0" w:color="auto"/>
            <w:right w:val="none" w:sz="0" w:space="0" w:color="auto"/>
          </w:divBdr>
        </w:div>
        <w:div w:id="960309412">
          <w:marLeft w:val="0"/>
          <w:marRight w:val="0"/>
          <w:marTop w:val="0"/>
          <w:marBottom w:val="0"/>
          <w:divBdr>
            <w:top w:val="none" w:sz="0" w:space="0" w:color="auto"/>
            <w:left w:val="none" w:sz="0" w:space="0" w:color="auto"/>
            <w:bottom w:val="none" w:sz="0" w:space="0" w:color="auto"/>
            <w:right w:val="none" w:sz="0" w:space="0" w:color="auto"/>
          </w:divBdr>
        </w:div>
        <w:div w:id="1845053668">
          <w:marLeft w:val="0"/>
          <w:marRight w:val="0"/>
          <w:marTop w:val="0"/>
          <w:marBottom w:val="0"/>
          <w:divBdr>
            <w:top w:val="none" w:sz="0" w:space="0" w:color="auto"/>
            <w:left w:val="none" w:sz="0" w:space="0" w:color="auto"/>
            <w:bottom w:val="none" w:sz="0" w:space="0" w:color="auto"/>
            <w:right w:val="none" w:sz="0" w:space="0" w:color="auto"/>
          </w:divBdr>
        </w:div>
        <w:div w:id="1928536847">
          <w:marLeft w:val="0"/>
          <w:marRight w:val="0"/>
          <w:marTop w:val="0"/>
          <w:marBottom w:val="0"/>
          <w:divBdr>
            <w:top w:val="none" w:sz="0" w:space="0" w:color="auto"/>
            <w:left w:val="none" w:sz="0" w:space="0" w:color="auto"/>
            <w:bottom w:val="none" w:sz="0" w:space="0" w:color="auto"/>
            <w:right w:val="none" w:sz="0" w:space="0" w:color="auto"/>
          </w:divBdr>
        </w:div>
        <w:div w:id="2121295677">
          <w:marLeft w:val="0"/>
          <w:marRight w:val="0"/>
          <w:marTop w:val="0"/>
          <w:marBottom w:val="0"/>
          <w:divBdr>
            <w:top w:val="none" w:sz="0" w:space="0" w:color="auto"/>
            <w:left w:val="none" w:sz="0" w:space="0" w:color="auto"/>
            <w:bottom w:val="none" w:sz="0" w:space="0" w:color="auto"/>
            <w:right w:val="none" w:sz="0" w:space="0" w:color="auto"/>
          </w:divBdr>
        </w:div>
      </w:divsChild>
    </w:div>
    <w:div w:id="1716193566">
      <w:bodyDiv w:val="1"/>
      <w:marLeft w:val="0"/>
      <w:marRight w:val="0"/>
      <w:marTop w:val="0"/>
      <w:marBottom w:val="0"/>
      <w:divBdr>
        <w:top w:val="none" w:sz="0" w:space="0" w:color="auto"/>
        <w:left w:val="none" w:sz="0" w:space="0" w:color="auto"/>
        <w:bottom w:val="none" w:sz="0" w:space="0" w:color="auto"/>
        <w:right w:val="none" w:sz="0" w:space="0" w:color="auto"/>
      </w:divBdr>
    </w:div>
    <w:div w:id="1783845007">
      <w:bodyDiv w:val="1"/>
      <w:marLeft w:val="0"/>
      <w:marRight w:val="0"/>
      <w:marTop w:val="0"/>
      <w:marBottom w:val="0"/>
      <w:divBdr>
        <w:top w:val="none" w:sz="0" w:space="0" w:color="auto"/>
        <w:left w:val="none" w:sz="0" w:space="0" w:color="auto"/>
        <w:bottom w:val="none" w:sz="0" w:space="0" w:color="auto"/>
        <w:right w:val="none" w:sz="0" w:space="0" w:color="auto"/>
      </w:divBdr>
    </w:div>
    <w:div w:id="1786266654">
      <w:bodyDiv w:val="1"/>
      <w:marLeft w:val="0"/>
      <w:marRight w:val="0"/>
      <w:marTop w:val="0"/>
      <w:marBottom w:val="0"/>
      <w:divBdr>
        <w:top w:val="none" w:sz="0" w:space="0" w:color="auto"/>
        <w:left w:val="none" w:sz="0" w:space="0" w:color="auto"/>
        <w:bottom w:val="none" w:sz="0" w:space="0" w:color="auto"/>
        <w:right w:val="none" w:sz="0" w:space="0" w:color="auto"/>
      </w:divBdr>
    </w:div>
    <w:div w:id="1848665334">
      <w:bodyDiv w:val="1"/>
      <w:marLeft w:val="0"/>
      <w:marRight w:val="0"/>
      <w:marTop w:val="0"/>
      <w:marBottom w:val="0"/>
      <w:divBdr>
        <w:top w:val="none" w:sz="0" w:space="0" w:color="auto"/>
        <w:left w:val="none" w:sz="0" w:space="0" w:color="auto"/>
        <w:bottom w:val="none" w:sz="0" w:space="0" w:color="auto"/>
        <w:right w:val="none" w:sz="0" w:space="0" w:color="auto"/>
      </w:divBdr>
    </w:div>
    <w:div w:id="1905674787">
      <w:bodyDiv w:val="1"/>
      <w:marLeft w:val="0"/>
      <w:marRight w:val="0"/>
      <w:marTop w:val="0"/>
      <w:marBottom w:val="0"/>
      <w:divBdr>
        <w:top w:val="none" w:sz="0" w:space="0" w:color="auto"/>
        <w:left w:val="none" w:sz="0" w:space="0" w:color="auto"/>
        <w:bottom w:val="none" w:sz="0" w:space="0" w:color="auto"/>
        <w:right w:val="none" w:sz="0" w:space="0" w:color="auto"/>
      </w:divBdr>
    </w:div>
    <w:div w:id="1922521824">
      <w:bodyDiv w:val="1"/>
      <w:marLeft w:val="0"/>
      <w:marRight w:val="0"/>
      <w:marTop w:val="0"/>
      <w:marBottom w:val="0"/>
      <w:divBdr>
        <w:top w:val="none" w:sz="0" w:space="0" w:color="auto"/>
        <w:left w:val="none" w:sz="0" w:space="0" w:color="auto"/>
        <w:bottom w:val="none" w:sz="0" w:space="0" w:color="auto"/>
        <w:right w:val="none" w:sz="0" w:space="0" w:color="auto"/>
      </w:divBdr>
      <w:divsChild>
        <w:div w:id="1117984769">
          <w:marLeft w:val="0"/>
          <w:marRight w:val="0"/>
          <w:marTop w:val="0"/>
          <w:marBottom w:val="0"/>
          <w:divBdr>
            <w:top w:val="none" w:sz="0" w:space="0" w:color="auto"/>
            <w:left w:val="none" w:sz="0" w:space="0" w:color="auto"/>
            <w:bottom w:val="none" w:sz="0" w:space="0" w:color="auto"/>
            <w:right w:val="none" w:sz="0" w:space="0" w:color="auto"/>
          </w:divBdr>
          <w:divsChild>
            <w:div w:id="119737393">
              <w:marLeft w:val="0"/>
              <w:marRight w:val="0"/>
              <w:marTop w:val="0"/>
              <w:marBottom w:val="0"/>
              <w:divBdr>
                <w:top w:val="none" w:sz="0" w:space="0" w:color="auto"/>
                <w:left w:val="none" w:sz="0" w:space="0" w:color="auto"/>
                <w:bottom w:val="none" w:sz="0" w:space="0" w:color="auto"/>
                <w:right w:val="none" w:sz="0" w:space="0" w:color="auto"/>
              </w:divBdr>
              <w:divsChild>
                <w:div w:id="172038219">
                  <w:marLeft w:val="0"/>
                  <w:marRight w:val="0"/>
                  <w:marTop w:val="0"/>
                  <w:marBottom w:val="0"/>
                  <w:divBdr>
                    <w:top w:val="none" w:sz="0" w:space="0" w:color="auto"/>
                    <w:left w:val="none" w:sz="0" w:space="0" w:color="auto"/>
                    <w:bottom w:val="none" w:sz="0" w:space="0" w:color="auto"/>
                    <w:right w:val="none" w:sz="0" w:space="0" w:color="auto"/>
                  </w:divBdr>
                </w:div>
                <w:div w:id="181283030">
                  <w:marLeft w:val="0"/>
                  <w:marRight w:val="0"/>
                  <w:marTop w:val="0"/>
                  <w:marBottom w:val="0"/>
                  <w:divBdr>
                    <w:top w:val="none" w:sz="0" w:space="0" w:color="auto"/>
                    <w:left w:val="none" w:sz="0" w:space="0" w:color="auto"/>
                    <w:bottom w:val="none" w:sz="0" w:space="0" w:color="auto"/>
                    <w:right w:val="none" w:sz="0" w:space="0" w:color="auto"/>
                  </w:divBdr>
                </w:div>
                <w:div w:id="300505267">
                  <w:marLeft w:val="0"/>
                  <w:marRight w:val="0"/>
                  <w:marTop w:val="0"/>
                  <w:marBottom w:val="0"/>
                  <w:divBdr>
                    <w:top w:val="none" w:sz="0" w:space="0" w:color="auto"/>
                    <w:left w:val="none" w:sz="0" w:space="0" w:color="auto"/>
                    <w:bottom w:val="none" w:sz="0" w:space="0" w:color="auto"/>
                    <w:right w:val="none" w:sz="0" w:space="0" w:color="auto"/>
                  </w:divBdr>
                </w:div>
                <w:div w:id="959216064">
                  <w:marLeft w:val="0"/>
                  <w:marRight w:val="0"/>
                  <w:marTop w:val="0"/>
                  <w:marBottom w:val="0"/>
                  <w:divBdr>
                    <w:top w:val="none" w:sz="0" w:space="0" w:color="auto"/>
                    <w:left w:val="none" w:sz="0" w:space="0" w:color="auto"/>
                    <w:bottom w:val="none" w:sz="0" w:space="0" w:color="auto"/>
                    <w:right w:val="none" w:sz="0" w:space="0" w:color="auto"/>
                  </w:divBdr>
                </w:div>
                <w:div w:id="1018773544">
                  <w:marLeft w:val="0"/>
                  <w:marRight w:val="0"/>
                  <w:marTop w:val="0"/>
                  <w:marBottom w:val="0"/>
                  <w:divBdr>
                    <w:top w:val="none" w:sz="0" w:space="0" w:color="auto"/>
                    <w:left w:val="none" w:sz="0" w:space="0" w:color="auto"/>
                    <w:bottom w:val="none" w:sz="0" w:space="0" w:color="auto"/>
                    <w:right w:val="none" w:sz="0" w:space="0" w:color="auto"/>
                  </w:divBdr>
                </w:div>
                <w:div w:id="1190026340">
                  <w:marLeft w:val="0"/>
                  <w:marRight w:val="0"/>
                  <w:marTop w:val="0"/>
                  <w:marBottom w:val="0"/>
                  <w:divBdr>
                    <w:top w:val="none" w:sz="0" w:space="0" w:color="auto"/>
                    <w:left w:val="none" w:sz="0" w:space="0" w:color="auto"/>
                    <w:bottom w:val="none" w:sz="0" w:space="0" w:color="auto"/>
                    <w:right w:val="none" w:sz="0" w:space="0" w:color="auto"/>
                  </w:divBdr>
                </w:div>
                <w:div w:id="1684479410">
                  <w:marLeft w:val="0"/>
                  <w:marRight w:val="0"/>
                  <w:marTop w:val="0"/>
                  <w:marBottom w:val="0"/>
                  <w:divBdr>
                    <w:top w:val="none" w:sz="0" w:space="0" w:color="auto"/>
                    <w:left w:val="none" w:sz="0" w:space="0" w:color="auto"/>
                    <w:bottom w:val="none" w:sz="0" w:space="0" w:color="auto"/>
                    <w:right w:val="none" w:sz="0" w:space="0" w:color="auto"/>
                  </w:divBdr>
                </w:div>
                <w:div w:id="1916477170">
                  <w:marLeft w:val="0"/>
                  <w:marRight w:val="0"/>
                  <w:marTop w:val="0"/>
                  <w:marBottom w:val="0"/>
                  <w:divBdr>
                    <w:top w:val="none" w:sz="0" w:space="0" w:color="auto"/>
                    <w:left w:val="none" w:sz="0" w:space="0" w:color="auto"/>
                    <w:bottom w:val="none" w:sz="0" w:space="0" w:color="auto"/>
                    <w:right w:val="none" w:sz="0" w:space="0" w:color="auto"/>
                  </w:divBdr>
                </w:div>
                <w:div w:id="193150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84522">
      <w:bodyDiv w:val="1"/>
      <w:marLeft w:val="0"/>
      <w:marRight w:val="0"/>
      <w:marTop w:val="0"/>
      <w:marBottom w:val="0"/>
      <w:divBdr>
        <w:top w:val="none" w:sz="0" w:space="0" w:color="auto"/>
        <w:left w:val="none" w:sz="0" w:space="0" w:color="auto"/>
        <w:bottom w:val="none" w:sz="0" w:space="0" w:color="auto"/>
        <w:right w:val="none" w:sz="0" w:space="0" w:color="auto"/>
      </w:divBdr>
    </w:div>
    <w:div w:id="1998261149">
      <w:bodyDiv w:val="1"/>
      <w:marLeft w:val="0"/>
      <w:marRight w:val="0"/>
      <w:marTop w:val="0"/>
      <w:marBottom w:val="0"/>
      <w:divBdr>
        <w:top w:val="none" w:sz="0" w:space="0" w:color="auto"/>
        <w:left w:val="none" w:sz="0" w:space="0" w:color="auto"/>
        <w:bottom w:val="none" w:sz="0" w:space="0" w:color="auto"/>
        <w:right w:val="none" w:sz="0" w:space="0" w:color="auto"/>
      </w:divBdr>
    </w:div>
    <w:div w:id="2051957492">
      <w:bodyDiv w:val="1"/>
      <w:marLeft w:val="0"/>
      <w:marRight w:val="0"/>
      <w:marTop w:val="0"/>
      <w:marBottom w:val="0"/>
      <w:divBdr>
        <w:top w:val="none" w:sz="0" w:space="0" w:color="auto"/>
        <w:left w:val="none" w:sz="0" w:space="0" w:color="auto"/>
        <w:bottom w:val="none" w:sz="0" w:space="0" w:color="auto"/>
        <w:right w:val="none" w:sz="0" w:space="0" w:color="auto"/>
      </w:divBdr>
    </w:div>
    <w:div w:id="2058312364">
      <w:bodyDiv w:val="1"/>
      <w:marLeft w:val="0"/>
      <w:marRight w:val="0"/>
      <w:marTop w:val="0"/>
      <w:marBottom w:val="0"/>
      <w:divBdr>
        <w:top w:val="none" w:sz="0" w:space="0" w:color="auto"/>
        <w:left w:val="none" w:sz="0" w:space="0" w:color="auto"/>
        <w:bottom w:val="none" w:sz="0" w:space="0" w:color="auto"/>
        <w:right w:val="none" w:sz="0" w:space="0" w:color="auto"/>
      </w:divBdr>
    </w:div>
    <w:div w:id="2095475215">
      <w:bodyDiv w:val="1"/>
      <w:marLeft w:val="0"/>
      <w:marRight w:val="0"/>
      <w:marTop w:val="0"/>
      <w:marBottom w:val="0"/>
      <w:divBdr>
        <w:top w:val="none" w:sz="0" w:space="0" w:color="auto"/>
        <w:left w:val="none" w:sz="0" w:space="0" w:color="auto"/>
        <w:bottom w:val="none" w:sz="0" w:space="0" w:color="auto"/>
        <w:right w:val="none" w:sz="0" w:space="0" w:color="auto"/>
      </w:divBdr>
      <w:divsChild>
        <w:div w:id="668676159">
          <w:marLeft w:val="0"/>
          <w:marRight w:val="0"/>
          <w:marTop w:val="0"/>
          <w:marBottom w:val="0"/>
          <w:divBdr>
            <w:top w:val="none" w:sz="0" w:space="0" w:color="auto"/>
            <w:left w:val="none" w:sz="0" w:space="0" w:color="auto"/>
            <w:bottom w:val="none" w:sz="0" w:space="0" w:color="auto"/>
            <w:right w:val="none" w:sz="0" w:space="0" w:color="auto"/>
          </w:divBdr>
          <w:divsChild>
            <w:div w:id="1307051086">
              <w:marLeft w:val="0"/>
              <w:marRight w:val="0"/>
              <w:marTop w:val="0"/>
              <w:marBottom w:val="0"/>
              <w:divBdr>
                <w:top w:val="none" w:sz="0" w:space="0" w:color="auto"/>
                <w:left w:val="none" w:sz="0" w:space="0" w:color="auto"/>
                <w:bottom w:val="none" w:sz="0" w:space="0" w:color="auto"/>
                <w:right w:val="none" w:sz="0" w:space="0" w:color="auto"/>
              </w:divBdr>
            </w:div>
          </w:divsChild>
        </w:div>
        <w:div w:id="1732993992">
          <w:marLeft w:val="0"/>
          <w:marRight w:val="0"/>
          <w:marTop w:val="0"/>
          <w:marBottom w:val="0"/>
          <w:divBdr>
            <w:top w:val="none" w:sz="0" w:space="0" w:color="auto"/>
            <w:left w:val="none" w:sz="0" w:space="0" w:color="auto"/>
            <w:bottom w:val="none" w:sz="0" w:space="0" w:color="auto"/>
            <w:right w:val="none" w:sz="0" w:space="0" w:color="auto"/>
          </w:divBdr>
          <w:divsChild>
            <w:div w:id="17314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24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onica.lemos@helsinki.fi" TargetMode="External"/><Relationship Id="rId18" Type="http://schemas.openxmlformats.org/officeDocument/2006/relationships/hyperlink" Target="mailto:antti.rajala@unine.ch" TargetMode="External"/><Relationship Id="rId26" Type="http://schemas.openxmlformats.org/officeDocument/2006/relationships/hyperlink" Target="https://thereader.mitpress.mit.edu/the-forgotten-communications-devices-of-the-french-revolution/" TargetMode="External"/><Relationship Id="rId3" Type="http://schemas.openxmlformats.org/officeDocument/2006/relationships/settings" Target="settings.xml"/><Relationship Id="rId21" Type="http://schemas.openxmlformats.org/officeDocument/2006/relationships/hyperlink" Target="https://tidsskrift.dk/qual/article/view/167216/208207" TargetMode="External"/><Relationship Id="rId34" Type="http://schemas.openxmlformats.org/officeDocument/2006/relationships/footer" Target="footer1.xml"/><Relationship Id="rId7" Type="http://schemas.openxmlformats.org/officeDocument/2006/relationships/hyperlink" Target="https://raggeduniversity.co.uk/" TargetMode="External"/><Relationship Id="rId12" Type="http://schemas.openxmlformats.org/officeDocument/2006/relationships/hyperlink" Target="mailto:abal@wisc.edu" TargetMode="External"/><Relationship Id="rId17" Type="http://schemas.openxmlformats.org/officeDocument/2006/relationships/hyperlink" Target="mailto:monica.lemos@helsinki.fi" TargetMode="External"/><Relationship Id="rId25" Type="http://schemas.openxmlformats.org/officeDocument/2006/relationships/hyperlink" Target="https://orbooks.com/catalog/personal-responsibility-inc/" TargetMode="External"/><Relationship Id="rId33" Type="http://schemas.openxmlformats.org/officeDocument/2006/relationships/hyperlink" Target="http://www.discourseunit.com" TargetMode="External"/><Relationship Id="rId2" Type="http://schemas.openxmlformats.org/officeDocument/2006/relationships/styles" Target="styles.xml"/><Relationship Id="rId16" Type="http://schemas.openxmlformats.org/officeDocument/2006/relationships/hyperlink" Target="mailto:abal@wisc.edu" TargetMode="External"/><Relationship Id="rId20" Type="http://schemas.openxmlformats.org/officeDocument/2006/relationships/hyperlink" Target="https://store.uwe.ac.uk/conferences-and-events/research-business-and-innovation/decolonisation-selves-research-methods-topics/decolonisation-selves-research-methods-topics" TargetMode="External"/><Relationship Id="rId29" Type="http://schemas.openxmlformats.org/officeDocument/2006/relationships/hyperlink" Target="https://www.facebook.com/conceptsforcriticalpsycholog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itingbirch.net/cgi-bin/scribe?showinfo=ip001" TargetMode="External"/><Relationship Id="rId24" Type="http://schemas.openxmlformats.org/officeDocument/2006/relationships/hyperlink" Target="https://mondoweiss.net/2026/05/how-modern-psychology-is-turning-a-genocidal-army-into-a-morally-injured-one" TargetMode="External"/><Relationship Id="rId32" Type="http://schemas.openxmlformats.org/officeDocument/2006/relationships/hyperlink" Target="mailto:discourseunit@gmail.com" TargetMode="External"/><Relationship Id="rId5" Type="http://schemas.openxmlformats.org/officeDocument/2006/relationships/footnotes" Target="footnotes.xml"/><Relationship Id="rId15" Type="http://schemas.openxmlformats.org/officeDocument/2006/relationships/hyperlink" Target="mailto:Laya.hooshyari@manchester.ac.uk" TargetMode="External"/><Relationship Id="rId23" Type="http://schemas.openxmlformats.org/officeDocument/2006/relationships/hyperlink" Target="https://www.patreon.com/posts/desire-and-left-153581813" TargetMode="External"/><Relationship Id="rId28" Type="http://schemas.openxmlformats.org/officeDocument/2006/relationships/hyperlink" Target="https://www.routledge.com/Concepts-for-Critical-Psychology/book-series/CONCEPTSCRIT" TargetMode="External"/><Relationship Id="rId36" Type="http://schemas.openxmlformats.org/officeDocument/2006/relationships/theme" Target="theme/theme1.xml"/><Relationship Id="rId10" Type="http://schemas.openxmlformats.org/officeDocument/2006/relationships/hyperlink" Target="mailto:jm4whitingbirch@aol.co.uk?subject=Decolonising%20groupwork" TargetMode="External"/><Relationship Id="rId19" Type="http://schemas.openxmlformats.org/officeDocument/2006/relationships/hyperlink" Target="mailto:Laya.hooshyari@manchester.ac.uk" TargetMode="External"/><Relationship Id="rId31" Type="http://schemas.openxmlformats.org/officeDocument/2006/relationships/hyperlink" Target="https://www.facebook.com/Lines-of-the-Symbolic-" TargetMode="External"/><Relationship Id="rId4" Type="http://schemas.openxmlformats.org/officeDocument/2006/relationships/webSettings" Target="webSettings.xml"/><Relationship Id="rId9" Type="http://schemas.openxmlformats.org/officeDocument/2006/relationships/hyperlink" Target="https://discourseunit.com/arcp-21-icchpss1-video-issue-2026/" TargetMode="External"/><Relationship Id="rId14" Type="http://schemas.openxmlformats.org/officeDocument/2006/relationships/hyperlink" Target="mailto:antti.rajala@unine.ch" TargetMode="External"/><Relationship Id="rId22" Type="http://schemas.openxmlformats.org/officeDocument/2006/relationships/hyperlink" Target="https://resistancebooks.org/product/critical-marxism-concepts-context-combat/" TargetMode="External"/><Relationship Id="rId27" Type="http://schemas.openxmlformats.org/officeDocument/2006/relationships/hyperlink" Target="https://discourseunpluggedmanchester.wordpress.com/" TargetMode="External"/><Relationship Id="rId30" Type="http://schemas.openxmlformats.org/officeDocument/2006/relationships/hyperlink" Target="https://www.routledge.com/The-Lines-of-the-Symbolic-in-Psychoanalysis-Series/book-series/KARNLOS" TargetMode="External"/><Relationship Id="rId35" Type="http://schemas.openxmlformats.org/officeDocument/2006/relationships/fontTable" Target="fontTable.xml"/><Relationship Id="rId8" Type="http://schemas.openxmlformats.org/officeDocument/2006/relationships/hyperlink" Target="https://raggeduniversit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1576</Words>
  <Characters>8987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Ian Parker</cp:lastModifiedBy>
  <cp:revision>20</cp:revision>
  <cp:lastPrinted>2024-04-25T14:01:00Z</cp:lastPrinted>
  <dcterms:created xsi:type="dcterms:W3CDTF">2026-08-21T13:41:00Z</dcterms:created>
  <dcterms:modified xsi:type="dcterms:W3CDTF">2026-08-21T13:59:00Z</dcterms:modified>
</cp:coreProperties>
</file>